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4958" w:rsidRDefault="00FB4958" w:rsidP="00FB4958">
      <w:pPr>
        <w:wordWrap w:val="0"/>
        <w:spacing w:line="720" w:lineRule="auto"/>
        <w:textAlignment w:val="center"/>
        <w:rPr>
          <w:rFonts w:ascii="宋体" w:hAnsi="宋体" w:hint="eastAsia"/>
          <w:b/>
          <w:sz w:val="44"/>
          <w:szCs w:val="44"/>
          <w:u w:val="thick" w:color="FF0000"/>
        </w:rPr>
      </w:pPr>
      <w:r>
        <w:rPr>
          <w:rFonts w:ascii="宋体" w:hAnsi="宋体"/>
          <w:b/>
          <w:sz w:val="44"/>
          <w:szCs w:val="44"/>
          <w:u w:val="thick" w:color="FF0000"/>
        </w:rPr>
        <w:t>专项</w:t>
      </w:r>
      <w:r>
        <w:rPr>
          <w:rFonts w:ascii="宋体" w:hAnsi="宋体" w:hint="eastAsia"/>
          <w:b/>
          <w:sz w:val="44"/>
          <w:szCs w:val="44"/>
          <w:u w:val="thick" w:color="FF0000"/>
        </w:rPr>
        <w:t>六</w:t>
      </w:r>
      <w:r w:rsidRPr="008E575F">
        <w:rPr>
          <w:rFonts w:ascii="宋体" w:hAnsi="宋体"/>
          <w:b/>
          <w:sz w:val="44"/>
          <w:szCs w:val="44"/>
          <w:u w:val="thick" w:color="FF0000"/>
        </w:rPr>
        <w:t xml:space="preserve">  </w:t>
      </w:r>
      <w:r>
        <w:rPr>
          <w:rFonts w:ascii="宋体" w:hAnsi="宋体" w:hint="eastAsia"/>
          <w:b/>
          <w:sz w:val="44"/>
          <w:szCs w:val="44"/>
          <w:u w:val="thick" w:color="FF0000"/>
        </w:rPr>
        <w:t>实验探究</w:t>
      </w:r>
    </w:p>
    <w:p w:rsidR="00BB0FFB" w:rsidRDefault="00BB0FFB" w:rsidP="00BB0FFB">
      <w:pPr>
        <w:wordWrap w:val="0"/>
        <w:spacing w:line="720" w:lineRule="auto"/>
        <w:jc w:val="center"/>
        <w:textAlignment w:val="center"/>
        <w:rPr>
          <w:rFonts w:eastAsia="黑体" w:hint="eastAsia"/>
          <w:b/>
          <w:color w:val="FF0000"/>
          <w:sz w:val="32"/>
          <w:szCs w:val="32"/>
        </w:rPr>
      </w:pPr>
      <w:r w:rsidRPr="00BB0FFB">
        <w:rPr>
          <w:rFonts w:eastAsia="黑体"/>
          <w:b/>
          <w:color w:val="FF0000"/>
          <w:sz w:val="32"/>
          <w:szCs w:val="32"/>
        </w:rPr>
        <w:t>重难点</w:t>
      </w:r>
      <w:r w:rsidRPr="00BB0FFB">
        <w:rPr>
          <w:rFonts w:eastAsia="黑体" w:hint="eastAsia"/>
          <w:b/>
          <w:color w:val="FF0000"/>
          <w:sz w:val="32"/>
          <w:szCs w:val="32"/>
        </w:rPr>
        <w:t xml:space="preserve">25 </w:t>
      </w:r>
      <w:r w:rsidRPr="00BB0FFB">
        <w:rPr>
          <w:rFonts w:eastAsia="黑体" w:hint="eastAsia"/>
          <w:b/>
          <w:color w:val="FF0000"/>
          <w:sz w:val="32"/>
          <w:szCs w:val="32"/>
        </w:rPr>
        <w:t>力学探究规律类实验探究</w:t>
      </w:r>
    </w:p>
    <w:p w:rsidR="006B6BB2" w:rsidRDefault="006B6BB2" w:rsidP="006B6BB2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 w:rsidRPr="00B25828">
        <w:rPr>
          <w:rFonts w:ascii="宋体" w:hAnsi="宋体"/>
          <w:color w:val="00B050"/>
          <w:szCs w:val="21"/>
        </w:rPr>
        <w:t>【</w:t>
      </w:r>
      <w:r w:rsidRPr="00B25828">
        <w:rPr>
          <w:rFonts w:ascii="宋体" w:hAnsi="宋体"/>
          <w:b/>
          <w:color w:val="00B050"/>
          <w:szCs w:val="21"/>
        </w:rPr>
        <w:t>知识梳理</w:t>
      </w:r>
      <w:r w:rsidRPr="00B25828">
        <w:rPr>
          <w:rFonts w:ascii="宋体" w:hAnsi="宋体"/>
          <w:color w:val="00B050"/>
          <w:szCs w:val="21"/>
        </w:rPr>
        <w:t>】</w:t>
      </w:r>
    </w:p>
    <w:p w:rsidR="006B6BB2" w:rsidRPr="00376A58" w:rsidRDefault="006B6BB2" w:rsidP="006B6BB2">
      <w:pPr>
        <w:spacing w:line="360" w:lineRule="auto"/>
        <w:ind w:firstLineChars="200" w:firstLine="420"/>
        <w:textAlignment w:val="center"/>
        <w:rPr>
          <w:rFonts w:ascii="宋体" w:hAnsi="宋体" w:hint="eastAsia"/>
          <w:szCs w:val="21"/>
        </w:rPr>
      </w:pPr>
      <w:r w:rsidRPr="00376A58">
        <w:rPr>
          <w:rFonts w:ascii="宋体" w:hAnsi="宋体" w:hint="eastAsia"/>
          <w:szCs w:val="21"/>
        </w:rPr>
        <w:t>力学探究类实验较多，常考的如：重力与质量的关系；影响滑动摩擦力大小的因素；二力平衡的条件；阻力与运动的关系（牛顿第一定律）；影响压力作用效果的因素；液体压强的特点；影响浮力大小的因素；浮力与物体排开液体的重力大小的关系；杠杆平衡原理；影响滑轮组机械效率高低的因素；影响动能大小的因素等。其中高频考点主要集中在影响滑动摩擦力大小的因素、杠杆平衡原理这两个实验。</w:t>
      </w:r>
    </w:p>
    <w:p w:rsidR="006B6BB2" w:rsidRPr="00376A58" w:rsidRDefault="006B6BB2" w:rsidP="006B6BB2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376A58">
        <w:rPr>
          <w:rFonts w:ascii="宋体" w:hAnsi="宋体" w:hint="eastAsia"/>
          <w:szCs w:val="21"/>
        </w:rPr>
        <w:t>一、重力与质量的关系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hint="eastAsia"/>
          <w:szCs w:val="21"/>
        </w:rPr>
      </w:pPr>
      <w:r w:rsidRPr="00376A58">
        <w:rPr>
          <w:rFonts w:hint="eastAsia"/>
          <w:szCs w:val="21"/>
        </w:rPr>
        <w:t>1.</w:t>
      </w:r>
      <w:r w:rsidRPr="00376A58">
        <w:rPr>
          <w:rFonts w:hint="eastAsia"/>
          <w:szCs w:val="21"/>
        </w:rPr>
        <w:t>常考点：</w:t>
      </w:r>
    </w:p>
    <w:p w:rsidR="006B6BB2" w:rsidRPr="00376A58" w:rsidRDefault="006B6BB2" w:rsidP="006B6BB2">
      <w:pPr>
        <w:wordWrap w:val="0"/>
        <w:spacing w:line="360" w:lineRule="auto"/>
        <w:textAlignment w:val="center"/>
        <w:rPr>
          <w:rFonts w:hint="eastAsia"/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</w:t>
      </w:r>
      <w:r w:rsidRPr="00376A58">
        <w:rPr>
          <w:rFonts w:hint="eastAsia"/>
          <w:szCs w:val="21"/>
        </w:rPr>
        <w:t>质量</w:t>
      </w:r>
      <w:r w:rsidRPr="00376A58">
        <w:rPr>
          <w:rFonts w:hint="eastAsia"/>
          <w:szCs w:val="21"/>
        </w:rPr>
        <w:t>-</w:t>
      </w:r>
      <w:r w:rsidRPr="00376A58">
        <w:rPr>
          <w:rFonts w:hint="eastAsia"/>
          <w:szCs w:val="21"/>
        </w:rPr>
        <w:t>重力图像的绘制。</w:t>
      </w:r>
    </w:p>
    <w:p w:rsidR="006B6BB2" w:rsidRPr="00376A58" w:rsidRDefault="006B6BB2" w:rsidP="006B6BB2">
      <w:pPr>
        <w:wordWrap w:val="0"/>
        <w:spacing w:line="360" w:lineRule="auto"/>
        <w:textAlignment w:val="center"/>
        <w:rPr>
          <w:rFonts w:hint="eastAsia"/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</w:t>
      </w:r>
      <w:r w:rsidRPr="00376A58">
        <w:rPr>
          <w:rFonts w:hint="eastAsia"/>
          <w:szCs w:val="21"/>
        </w:rPr>
        <w:t>重力的测量。</w:t>
      </w:r>
    </w:p>
    <w:p w:rsidR="006B6BB2" w:rsidRPr="00376A58" w:rsidRDefault="006B6BB2" w:rsidP="006B6BB2">
      <w:pPr>
        <w:wordWrap w:val="0"/>
        <w:spacing w:line="360" w:lineRule="auto"/>
        <w:textAlignment w:val="center"/>
        <w:rPr>
          <w:rFonts w:hint="eastAsia"/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</w:t>
      </w:r>
      <w:r w:rsidRPr="00376A58">
        <w:rPr>
          <w:rFonts w:hint="eastAsia"/>
          <w:szCs w:val="21"/>
        </w:rPr>
        <w:t>结论的描述。</w:t>
      </w:r>
    </w:p>
    <w:p w:rsidR="006B6BB2" w:rsidRPr="00376A58" w:rsidRDefault="006B6BB2" w:rsidP="006B6BB2">
      <w:pPr>
        <w:wordWrap w:val="0"/>
        <w:spacing w:line="360" w:lineRule="auto"/>
        <w:textAlignment w:val="center"/>
        <w:rPr>
          <w:rFonts w:hint="eastAsia"/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）</w:t>
      </w:r>
      <w:r w:rsidRPr="00376A58">
        <w:rPr>
          <w:rFonts w:hint="eastAsia"/>
          <w:szCs w:val="21"/>
        </w:rPr>
        <w:t>对</w:t>
      </w:r>
      <w:r w:rsidRPr="00376A58">
        <w:rPr>
          <w:rFonts w:hint="eastAsia"/>
          <w:szCs w:val="21"/>
        </w:rPr>
        <w:t>g</w:t>
      </w:r>
      <w:r w:rsidRPr="00376A58">
        <w:rPr>
          <w:rFonts w:hint="eastAsia"/>
          <w:szCs w:val="21"/>
        </w:rPr>
        <w:t>值的物理含义的描述。</w:t>
      </w:r>
    </w:p>
    <w:p w:rsidR="006B6BB2" w:rsidRPr="00376A58" w:rsidRDefault="006B6BB2" w:rsidP="006B6BB2">
      <w:pPr>
        <w:wordWrap w:val="0"/>
        <w:spacing w:line="360" w:lineRule="auto"/>
        <w:textAlignment w:val="center"/>
        <w:rPr>
          <w:rFonts w:hint="eastAsia"/>
          <w:szCs w:val="21"/>
        </w:rPr>
      </w:pPr>
      <w:r w:rsidRPr="00205915">
        <w:rPr>
          <w:rFonts w:hint="eastAsia"/>
          <w:b/>
          <w:color w:val="00B050"/>
          <w:szCs w:val="21"/>
        </w:rPr>
        <w:t>【易混淆点】</w:t>
      </w:r>
      <w:r w:rsidRPr="00376A58">
        <w:rPr>
          <w:rFonts w:hint="eastAsia"/>
          <w:szCs w:val="21"/>
        </w:rPr>
        <w:t>将重力与质量的关系叙述为“物体的质量与所受的重力成正比”。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b/>
          <w:color w:val="00B050"/>
          <w:szCs w:val="21"/>
        </w:rPr>
      </w:pPr>
      <w:r>
        <w:rPr>
          <w:rFonts w:ascii="宋体" w:hAnsi="宋体" w:hint="eastAsia"/>
          <w:szCs w:val="21"/>
        </w:rPr>
        <w:t>二、</w:t>
      </w:r>
      <w:r w:rsidRPr="00376A58">
        <w:rPr>
          <w:rFonts w:ascii="宋体" w:hAnsi="宋体" w:hint="eastAsia"/>
          <w:szCs w:val="21"/>
        </w:rPr>
        <w:t>影响滑动摩擦力大小的因素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 w:rsidRPr="00376A58">
        <w:rPr>
          <w:rFonts w:ascii="宋体" w:hAnsi="宋体" w:hint="eastAsia"/>
          <w:szCs w:val="21"/>
        </w:rPr>
        <w:t>1.</w:t>
      </w:r>
      <w:r>
        <w:rPr>
          <w:rFonts w:ascii="宋体" w:hAnsi="宋体" w:hint="eastAsia"/>
          <w:szCs w:val="21"/>
        </w:rPr>
        <w:t>常考点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（1）滑动摩擦力的测量方法。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（2）结论的叙述。</w:t>
      </w:r>
    </w:p>
    <w:p w:rsidR="006B6BB2" w:rsidRPr="00376A58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（3）面积、速度等对滑动摩擦力的影响。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hint="eastAsia"/>
          <w:b/>
          <w:color w:val="00B050"/>
          <w:szCs w:val="21"/>
        </w:rPr>
      </w:pPr>
      <w:r w:rsidRPr="00205915">
        <w:rPr>
          <w:rFonts w:hint="eastAsia"/>
          <w:b/>
          <w:color w:val="00B050"/>
          <w:szCs w:val="21"/>
        </w:rPr>
        <w:t>【易混淆点】</w:t>
      </w:r>
    </w:p>
    <w:p w:rsidR="006B6BB2" w:rsidRPr="00376A58" w:rsidRDefault="006B6BB2" w:rsidP="006B6BB2">
      <w:pPr>
        <w:wordWrap w:val="0"/>
        <w:spacing w:line="360" w:lineRule="auto"/>
        <w:textAlignment w:val="center"/>
        <w:rPr>
          <w:rFonts w:hint="eastAsia"/>
          <w:szCs w:val="21"/>
        </w:rPr>
      </w:pPr>
      <w:r w:rsidRPr="00376A58">
        <w:rPr>
          <w:rFonts w:hint="eastAsia"/>
          <w:szCs w:val="21"/>
        </w:rPr>
        <w:t>1.</w:t>
      </w:r>
      <w:r w:rsidRPr="00376A58">
        <w:rPr>
          <w:rFonts w:hint="eastAsia"/>
          <w:szCs w:val="21"/>
        </w:rPr>
        <w:t>只有当弹簧测力计拉着物体做匀速直线滑动时，拉力的大小才等于滑动摩擦力的大小。而且只要压力和接触面的粗糙程度不变，滑动摩擦力大小就不变。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hint="eastAsia"/>
          <w:szCs w:val="21"/>
        </w:rPr>
      </w:pPr>
      <w:r w:rsidRPr="00376A58">
        <w:rPr>
          <w:rFonts w:hint="eastAsia"/>
          <w:szCs w:val="21"/>
        </w:rPr>
        <w:t>2.</w:t>
      </w:r>
      <w:r w:rsidRPr="00376A58">
        <w:rPr>
          <w:rFonts w:hint="eastAsia"/>
          <w:szCs w:val="21"/>
        </w:rPr>
        <w:t>面积、速度、运动方向、拉力的大小均与滑动摩擦力大小无关。</w:t>
      </w:r>
    </w:p>
    <w:p w:rsidR="006B6BB2" w:rsidRPr="00376A58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三、</w:t>
      </w:r>
      <w:r w:rsidRPr="00376A58">
        <w:rPr>
          <w:rFonts w:ascii="宋体" w:hAnsi="宋体" w:hint="eastAsia"/>
          <w:szCs w:val="21"/>
        </w:rPr>
        <w:t>二力平衡的条件</w:t>
      </w:r>
    </w:p>
    <w:p w:rsidR="006B6BB2" w:rsidRPr="00D5447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 w:rsidRPr="00D54472">
        <w:rPr>
          <w:rFonts w:ascii="宋体" w:hAnsi="宋体" w:hint="eastAsia"/>
          <w:szCs w:val="21"/>
        </w:rPr>
        <w:t>1.常考点</w:t>
      </w:r>
    </w:p>
    <w:p w:rsidR="006B6BB2" w:rsidRPr="00D5447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 w:rsidRPr="00D54472">
        <w:rPr>
          <w:rFonts w:ascii="宋体" w:hAnsi="宋体" w:hint="eastAsia"/>
          <w:szCs w:val="21"/>
        </w:rPr>
        <w:t>（1）对实验的改进。</w:t>
      </w:r>
    </w:p>
    <w:p w:rsidR="006B6BB2" w:rsidRPr="00D5447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 w:rsidRPr="00D54472">
        <w:rPr>
          <w:rFonts w:ascii="宋体" w:hAnsi="宋体" w:hint="eastAsia"/>
          <w:szCs w:val="21"/>
        </w:rPr>
        <w:t>（2）对结论的叙述与应用。</w:t>
      </w:r>
    </w:p>
    <w:p w:rsidR="006B6BB2" w:rsidRPr="00D5447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 w:rsidRPr="00D54472">
        <w:rPr>
          <w:rFonts w:ascii="宋体" w:hAnsi="宋体" w:hint="eastAsia"/>
          <w:szCs w:val="21"/>
        </w:rPr>
        <w:lastRenderedPageBreak/>
        <w:t>（3）对每一个条件的验证实验设计与操作。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hint="eastAsia"/>
          <w:b/>
          <w:color w:val="00B050"/>
          <w:szCs w:val="21"/>
        </w:rPr>
      </w:pPr>
      <w:r w:rsidRPr="00205915">
        <w:rPr>
          <w:rFonts w:hint="eastAsia"/>
          <w:b/>
          <w:color w:val="00B050"/>
          <w:szCs w:val="21"/>
        </w:rPr>
        <w:t>【易混淆点】</w:t>
      </w:r>
    </w:p>
    <w:p w:rsidR="006B6BB2" w:rsidRPr="00D54472" w:rsidRDefault="006B6BB2" w:rsidP="006B6BB2">
      <w:pPr>
        <w:wordWrap w:val="0"/>
        <w:spacing w:line="360" w:lineRule="auto"/>
        <w:textAlignment w:val="center"/>
        <w:rPr>
          <w:rFonts w:hint="eastAsia"/>
          <w:szCs w:val="21"/>
        </w:rPr>
      </w:pPr>
      <w:r w:rsidRPr="00D54472">
        <w:rPr>
          <w:rFonts w:hint="eastAsia"/>
          <w:szCs w:val="21"/>
        </w:rPr>
        <w:t>1.</w:t>
      </w:r>
      <w:r w:rsidRPr="00D54472">
        <w:rPr>
          <w:rFonts w:hint="eastAsia"/>
          <w:szCs w:val="21"/>
        </w:rPr>
        <w:t>对每一个条件的探究设计步骤不够明确，张冠李戴。</w:t>
      </w:r>
    </w:p>
    <w:p w:rsidR="006B6BB2" w:rsidRPr="00D54472" w:rsidRDefault="006B6BB2" w:rsidP="006B6BB2">
      <w:pPr>
        <w:wordWrap w:val="0"/>
        <w:spacing w:line="360" w:lineRule="auto"/>
        <w:textAlignment w:val="center"/>
        <w:rPr>
          <w:rFonts w:hint="eastAsia"/>
          <w:szCs w:val="21"/>
        </w:rPr>
      </w:pPr>
      <w:r w:rsidRPr="00D54472">
        <w:rPr>
          <w:rFonts w:hint="eastAsia"/>
          <w:szCs w:val="21"/>
        </w:rPr>
        <w:t>2.</w:t>
      </w:r>
      <w:r w:rsidRPr="00D54472">
        <w:rPr>
          <w:rFonts w:hint="eastAsia"/>
          <w:szCs w:val="21"/>
        </w:rPr>
        <w:t>对结论的描述不够条理和完善。</w:t>
      </w:r>
    </w:p>
    <w:p w:rsidR="006B6BB2" w:rsidRPr="00D54472" w:rsidRDefault="006B6BB2" w:rsidP="006B6BB2">
      <w:pPr>
        <w:wordWrap w:val="0"/>
        <w:spacing w:line="360" w:lineRule="auto"/>
        <w:textAlignment w:val="center"/>
        <w:rPr>
          <w:rFonts w:hint="eastAsia"/>
          <w:szCs w:val="21"/>
        </w:rPr>
      </w:pPr>
      <w:r w:rsidRPr="00D54472">
        <w:rPr>
          <w:rFonts w:hint="eastAsia"/>
          <w:szCs w:val="21"/>
        </w:rPr>
        <w:t>3.</w:t>
      </w:r>
      <w:r w:rsidRPr="00D54472">
        <w:rPr>
          <w:rFonts w:hint="eastAsia"/>
          <w:szCs w:val="21"/>
        </w:rPr>
        <w:t>对改进实验缺乏灵活分析。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四、</w:t>
      </w:r>
      <w:r w:rsidRPr="00376A58">
        <w:rPr>
          <w:rFonts w:ascii="宋体" w:hAnsi="宋体" w:hint="eastAsia"/>
          <w:szCs w:val="21"/>
        </w:rPr>
        <w:t>阻力与运动的关系（牛顿第一定律）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1.常考点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（1）“三个同一”的目的：让小车到达平面时具有相同的初速度。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（2）对实验部分与推理部分的区分。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（3）实验方法：实验与推理相结合。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hint="eastAsia"/>
          <w:b/>
          <w:color w:val="00B050"/>
          <w:szCs w:val="21"/>
        </w:rPr>
      </w:pPr>
      <w:r w:rsidRPr="00205915">
        <w:rPr>
          <w:rFonts w:hint="eastAsia"/>
          <w:b/>
          <w:color w:val="00B050"/>
          <w:szCs w:val="21"/>
        </w:rPr>
        <w:t>【易混淆点】</w:t>
      </w:r>
    </w:p>
    <w:p w:rsidR="006B6BB2" w:rsidRPr="00D54472" w:rsidRDefault="006B6BB2" w:rsidP="006B6BB2">
      <w:pPr>
        <w:wordWrap w:val="0"/>
        <w:spacing w:line="360" w:lineRule="auto"/>
        <w:textAlignment w:val="center"/>
        <w:rPr>
          <w:rFonts w:hint="eastAsia"/>
          <w:szCs w:val="21"/>
        </w:rPr>
      </w:pPr>
      <w:r w:rsidRPr="00D54472">
        <w:rPr>
          <w:rFonts w:hint="eastAsia"/>
          <w:szCs w:val="21"/>
        </w:rPr>
        <w:t>1.</w:t>
      </w:r>
      <w:r w:rsidRPr="00D54472">
        <w:rPr>
          <w:rFonts w:hint="eastAsia"/>
          <w:szCs w:val="21"/>
        </w:rPr>
        <w:t>对“三个同一”的目的分析不正确。</w:t>
      </w:r>
    </w:p>
    <w:p w:rsidR="006B6BB2" w:rsidRPr="00D54472" w:rsidRDefault="006B6BB2" w:rsidP="006B6BB2">
      <w:pPr>
        <w:wordWrap w:val="0"/>
        <w:spacing w:line="360" w:lineRule="auto"/>
        <w:textAlignment w:val="center"/>
        <w:rPr>
          <w:rFonts w:hint="eastAsia"/>
          <w:szCs w:val="21"/>
        </w:rPr>
      </w:pPr>
      <w:r w:rsidRPr="00D54472">
        <w:rPr>
          <w:rFonts w:hint="eastAsia"/>
          <w:szCs w:val="21"/>
        </w:rPr>
        <w:t>2.</w:t>
      </w:r>
      <w:r w:rsidRPr="00D54472">
        <w:rPr>
          <w:rFonts w:hint="eastAsia"/>
          <w:szCs w:val="21"/>
        </w:rPr>
        <w:t>对推理部分与实验部分混淆不清：操作的实验，都是实验事实；假设平面没有摩擦之后的，就是推理部分了。</w:t>
      </w:r>
    </w:p>
    <w:p w:rsidR="006B6BB2" w:rsidRPr="00D54472" w:rsidRDefault="006B6BB2" w:rsidP="006B6BB2">
      <w:pPr>
        <w:wordWrap w:val="0"/>
        <w:spacing w:line="360" w:lineRule="auto"/>
        <w:textAlignment w:val="center"/>
        <w:rPr>
          <w:rFonts w:hint="eastAsia"/>
          <w:szCs w:val="21"/>
        </w:rPr>
      </w:pPr>
      <w:r w:rsidRPr="00D54472">
        <w:rPr>
          <w:rFonts w:hint="eastAsia"/>
          <w:szCs w:val="21"/>
        </w:rPr>
        <w:t>3.</w:t>
      </w:r>
      <w:r w:rsidRPr="00D54472">
        <w:rPr>
          <w:rFonts w:hint="eastAsia"/>
          <w:szCs w:val="21"/>
        </w:rPr>
        <w:t>对实验方法中还包含“控制变量法”以及本实验的主要方法实验与推理相结合认识不够。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五、</w:t>
      </w:r>
      <w:r w:rsidRPr="00376A58">
        <w:rPr>
          <w:rFonts w:ascii="宋体" w:hAnsi="宋体" w:hint="eastAsia"/>
          <w:szCs w:val="21"/>
        </w:rPr>
        <w:t>液体压强的特点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1.常考点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（1）微小压强计的使用方法。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（2）控制变量法的运用。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（3）数据分析与结论的描述。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hint="eastAsia"/>
          <w:b/>
          <w:color w:val="00B050"/>
          <w:szCs w:val="21"/>
        </w:rPr>
      </w:pPr>
      <w:r w:rsidRPr="00205915">
        <w:rPr>
          <w:rFonts w:hint="eastAsia"/>
          <w:b/>
          <w:color w:val="00B050"/>
          <w:szCs w:val="21"/>
        </w:rPr>
        <w:t>【易混淆点】</w:t>
      </w:r>
    </w:p>
    <w:p w:rsidR="006B6BB2" w:rsidRPr="00891D61" w:rsidRDefault="006B6BB2" w:rsidP="006B6BB2">
      <w:pPr>
        <w:wordWrap w:val="0"/>
        <w:spacing w:line="360" w:lineRule="auto"/>
        <w:textAlignment w:val="center"/>
        <w:rPr>
          <w:rFonts w:hint="eastAsia"/>
          <w:szCs w:val="21"/>
        </w:rPr>
      </w:pPr>
      <w:r w:rsidRPr="00891D61">
        <w:rPr>
          <w:rFonts w:hint="eastAsia"/>
          <w:szCs w:val="21"/>
        </w:rPr>
        <w:t>1.</w:t>
      </w:r>
      <w:r w:rsidRPr="00891D61">
        <w:rPr>
          <w:rFonts w:hint="eastAsia"/>
          <w:szCs w:val="21"/>
        </w:rPr>
        <w:t>对深度的正确理解：自由液面到该点的距离。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2.结论的叙述不够严谨。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六、</w:t>
      </w:r>
      <w:r w:rsidRPr="00376A58">
        <w:rPr>
          <w:rFonts w:ascii="宋体" w:hAnsi="宋体" w:hint="eastAsia"/>
          <w:szCs w:val="21"/>
        </w:rPr>
        <w:t>影响浮力大小的因素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1.常考点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（1）浮力的测量方法。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（2）控制变量法的运用。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（3）实验结论的描述。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hint="eastAsia"/>
          <w:b/>
          <w:color w:val="00B050"/>
          <w:szCs w:val="21"/>
        </w:rPr>
      </w:pPr>
      <w:r w:rsidRPr="00205915">
        <w:rPr>
          <w:rFonts w:hint="eastAsia"/>
          <w:b/>
          <w:color w:val="00B050"/>
          <w:szCs w:val="21"/>
        </w:rPr>
        <w:t>【易混淆点】</w:t>
      </w:r>
      <w:r w:rsidRPr="00891D61">
        <w:rPr>
          <w:rFonts w:hint="eastAsia"/>
          <w:szCs w:val="21"/>
        </w:rPr>
        <w:t>对实验记录表格的设计和数据分析与结论的描述。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七、</w:t>
      </w:r>
      <w:r w:rsidRPr="00376A58">
        <w:rPr>
          <w:rFonts w:ascii="宋体" w:hAnsi="宋体" w:hint="eastAsia"/>
          <w:szCs w:val="21"/>
        </w:rPr>
        <w:t>杠杆平衡原理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1.常考点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（1）杠杆水平位置的调节方法与目的：调节方法—那边向上翘，平衡螺母就向那边调；目的：使力臂与杠杆重合，便于测量力臂的长度。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（2）猜想。为什么不能猜想“动力+动力臂=阻力+阻力臂”？因为力与力臂是两个不同的物理量，不能相加减。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（3）如何是拉力最小？让弹簧测力计与杠杆垂直。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（4）为什么要多次改变力和力臂的大小？为了避免一次实验带来的偶然性，探究规律。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hint="eastAsia"/>
          <w:b/>
          <w:color w:val="00B050"/>
          <w:szCs w:val="21"/>
        </w:rPr>
      </w:pPr>
      <w:r w:rsidRPr="00205915">
        <w:rPr>
          <w:rFonts w:hint="eastAsia"/>
          <w:b/>
          <w:color w:val="00B050"/>
          <w:szCs w:val="21"/>
        </w:rPr>
        <w:t>【易混淆点】</w:t>
      </w:r>
    </w:p>
    <w:p w:rsidR="006B6BB2" w:rsidRPr="00C57048" w:rsidRDefault="006B6BB2" w:rsidP="006B6BB2">
      <w:pPr>
        <w:numPr>
          <w:ilvl w:val="0"/>
          <w:numId w:val="13"/>
        </w:numPr>
        <w:wordWrap w:val="0"/>
        <w:spacing w:line="360" w:lineRule="auto"/>
        <w:textAlignment w:val="center"/>
        <w:rPr>
          <w:rFonts w:hint="eastAsia"/>
          <w:szCs w:val="21"/>
        </w:rPr>
      </w:pPr>
      <w:r w:rsidRPr="00C57048">
        <w:rPr>
          <w:rFonts w:hint="eastAsia"/>
          <w:szCs w:val="21"/>
        </w:rPr>
        <w:t>杠杆水平平衡的调节，将螺母的调节方向搞错。</w:t>
      </w:r>
    </w:p>
    <w:p w:rsidR="006B6BB2" w:rsidRPr="00C57048" w:rsidRDefault="006B6BB2" w:rsidP="006B6BB2">
      <w:pPr>
        <w:numPr>
          <w:ilvl w:val="0"/>
          <w:numId w:val="13"/>
        </w:num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 w:rsidRPr="00C57048">
        <w:rPr>
          <w:rFonts w:hint="eastAsia"/>
          <w:szCs w:val="21"/>
        </w:rPr>
        <w:t>对常考点</w:t>
      </w:r>
      <w:r w:rsidRPr="00C57048">
        <w:rPr>
          <w:rFonts w:hint="eastAsia"/>
          <w:szCs w:val="21"/>
        </w:rPr>
        <w:t>2</w:t>
      </w:r>
      <w:r w:rsidRPr="00C57048">
        <w:rPr>
          <w:rFonts w:hint="eastAsia"/>
          <w:szCs w:val="21"/>
        </w:rPr>
        <w:t>、</w:t>
      </w:r>
      <w:r w:rsidRPr="00C57048">
        <w:rPr>
          <w:rFonts w:hint="eastAsia"/>
          <w:szCs w:val="21"/>
        </w:rPr>
        <w:t>3</w:t>
      </w:r>
      <w:r w:rsidRPr="00C57048">
        <w:rPr>
          <w:rFonts w:hint="eastAsia"/>
          <w:szCs w:val="21"/>
        </w:rPr>
        <w:t>、</w:t>
      </w:r>
      <w:r w:rsidRPr="00C57048">
        <w:rPr>
          <w:rFonts w:hint="eastAsia"/>
          <w:szCs w:val="21"/>
        </w:rPr>
        <w:t>4</w:t>
      </w:r>
      <w:r w:rsidRPr="00C57048">
        <w:rPr>
          <w:rFonts w:hint="eastAsia"/>
          <w:szCs w:val="21"/>
        </w:rPr>
        <w:t>的原因理解不够。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hint="eastAsia"/>
          <w:szCs w:val="21"/>
        </w:rPr>
        <w:t>八、</w:t>
      </w:r>
      <w:r w:rsidRPr="00376A58">
        <w:rPr>
          <w:rFonts w:ascii="宋体" w:hAnsi="宋体" w:hint="eastAsia"/>
          <w:szCs w:val="21"/>
        </w:rPr>
        <w:t>影响动能大小的因素等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1.常考点：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（1）实验方法：控制变量法和转换法（将动能的大小转换为物体推动木块移动距离的远近）。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（2）探究速度大小时</w:t>
      </w:r>
      <w:proofErr w:type="gramStart"/>
      <w:r>
        <w:rPr>
          <w:rFonts w:ascii="宋体" w:hAnsi="宋体" w:hint="eastAsia"/>
          <w:szCs w:val="21"/>
        </w:rPr>
        <w:t>才操作</w:t>
      </w:r>
      <w:proofErr w:type="gramEnd"/>
      <w:r>
        <w:rPr>
          <w:rFonts w:ascii="宋体" w:hAnsi="宋体" w:hint="eastAsia"/>
          <w:szCs w:val="21"/>
        </w:rPr>
        <w:t>方法。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（3）结论的描述。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hint="eastAsia"/>
          <w:b/>
          <w:color w:val="00B050"/>
          <w:szCs w:val="21"/>
        </w:rPr>
      </w:pPr>
      <w:r w:rsidRPr="00205915">
        <w:rPr>
          <w:rFonts w:hint="eastAsia"/>
          <w:b/>
          <w:color w:val="00B050"/>
          <w:szCs w:val="21"/>
        </w:rPr>
        <w:t>【易混淆点】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1.对转化法的理解不够。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2.对结论的叙述，不说条件。</w:t>
      </w:r>
    </w:p>
    <w:p w:rsidR="006B6BB2" w:rsidRPr="00C57048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3.对同一物体从不同高度由静止滑下的目的理解不明确：在质量相同时，改变物体速度的大小，探究速度对动能的影响。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b/>
          <w:color w:val="00B050"/>
          <w:szCs w:val="21"/>
        </w:rPr>
      </w:pPr>
      <w:r w:rsidRPr="00205915">
        <w:rPr>
          <w:rFonts w:ascii="宋体" w:hAnsi="宋体" w:hint="eastAsia"/>
          <w:b/>
          <w:color w:val="00B050"/>
          <w:szCs w:val="21"/>
        </w:rPr>
        <w:t>【典例分析】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CB0358">
        <w:rPr>
          <w:rFonts w:ascii="宋体" w:hAnsi="宋体" w:hint="eastAsia"/>
          <w:b/>
          <w:color w:val="00B050"/>
        </w:rPr>
        <w:t>【例1】</w:t>
      </w:r>
      <w:r>
        <w:rPr>
          <w:rFonts w:hint="eastAsia"/>
        </w:rPr>
        <w:t>(2020</w:t>
      </w:r>
      <w:r>
        <w:rPr>
          <w:rFonts w:hint="eastAsia"/>
        </w:rPr>
        <w:t>潍坊</w:t>
      </w:r>
      <w:r>
        <w:rPr>
          <w:rFonts w:hint="eastAsia"/>
        </w:rPr>
        <w:t>20)</w:t>
      </w:r>
      <w:r>
        <w:rPr>
          <w:rFonts w:ascii="宋体" w:hAnsi="宋体"/>
          <w:color w:val="000000"/>
        </w:rPr>
        <w:t>某同学通过实验探究滑动摩擦力与哪些因素有关。</w:t>
      </w:r>
    </w:p>
    <w:p w:rsidR="006B6BB2" w:rsidRPr="002C214B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2C214B">
        <w:rPr>
          <w:rFonts w:ascii="宋体" w:hAnsi="宋体"/>
          <w:color w:val="000000"/>
        </w:rPr>
        <w:t>实验器材：粗糖程度不同的长木板甲和乙、滑块（质量已知）、破码、测力计。</w:t>
      </w:r>
    </w:p>
    <w:p w:rsidR="006B6BB2" w:rsidRPr="002C214B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2C214B">
        <w:rPr>
          <w:rFonts w:ascii="宋体" w:hAnsi="宋体"/>
          <w:color w:val="000000"/>
        </w:rPr>
        <w:t>实验步骤：①将滑块放在水平长木板甲上进行实验，通过改变滑块上砝码的个数改变滑块的压力；记录多组滑动摩擦力</w:t>
      </w:r>
      <w:r w:rsidRPr="002C214B">
        <w:rPr>
          <w:rFonts w:ascii="宋体" w:hAnsi="宋体"/>
          <w:i/>
          <w:color w:val="000000"/>
        </w:rPr>
        <w:t>F</w:t>
      </w:r>
      <w:r w:rsidRPr="002C214B">
        <w:rPr>
          <w:rFonts w:ascii="宋体" w:hAnsi="宋体"/>
          <w:color w:val="000000"/>
        </w:rPr>
        <w:t>及压力</w:t>
      </w:r>
      <w:r w:rsidRPr="002C214B">
        <w:rPr>
          <w:rFonts w:ascii="宋体" w:hAnsi="宋体"/>
          <w:i/>
          <w:color w:val="000000"/>
        </w:rPr>
        <w:t>F</w:t>
      </w:r>
      <w:r w:rsidRPr="002C214B">
        <w:rPr>
          <w:rFonts w:ascii="宋体" w:hAnsi="宋体"/>
          <w:color w:val="000000"/>
          <w:vertAlign w:val="subscript"/>
        </w:rPr>
        <w:t>N</w:t>
      </w:r>
      <w:r w:rsidRPr="002C214B">
        <w:rPr>
          <w:rFonts w:ascii="宋体" w:hAnsi="宋体"/>
          <w:color w:val="000000"/>
        </w:rPr>
        <w:t>的大小；</w:t>
      </w:r>
      <w:proofErr w:type="gramStart"/>
      <w:r w:rsidRPr="002C214B">
        <w:rPr>
          <w:rFonts w:ascii="宋体" w:hAnsi="宋体"/>
          <w:color w:val="000000"/>
        </w:rPr>
        <w:t>作出</w:t>
      </w:r>
      <w:proofErr w:type="gramEnd"/>
      <w:r w:rsidRPr="002C214B">
        <w:rPr>
          <w:rFonts w:ascii="宋体" w:hAnsi="宋体"/>
          <w:color w:val="000000"/>
        </w:rPr>
        <w:t>摩擦力</w:t>
      </w:r>
      <w:r w:rsidRPr="002C214B">
        <w:rPr>
          <w:rFonts w:ascii="宋体" w:hAnsi="宋体"/>
          <w:i/>
          <w:color w:val="000000"/>
        </w:rPr>
        <w:t>F</w:t>
      </w:r>
      <w:proofErr w:type="gramStart"/>
      <w:r w:rsidRPr="002C214B">
        <w:rPr>
          <w:rFonts w:ascii="宋体" w:hAnsi="宋体"/>
          <w:color w:val="000000"/>
        </w:rPr>
        <w:t>随压力</w:t>
      </w:r>
      <w:proofErr w:type="gramEnd"/>
      <w:r w:rsidRPr="002C214B">
        <w:rPr>
          <w:rFonts w:ascii="宋体" w:hAnsi="宋体"/>
          <w:i/>
          <w:color w:val="000000"/>
        </w:rPr>
        <w:t>F</w:t>
      </w:r>
      <w:r w:rsidRPr="002C214B">
        <w:rPr>
          <w:rFonts w:ascii="宋体" w:hAnsi="宋体"/>
          <w:color w:val="000000"/>
          <w:vertAlign w:val="subscript"/>
        </w:rPr>
        <w:t>N</w:t>
      </w:r>
      <w:r w:rsidRPr="002C214B">
        <w:rPr>
          <w:rFonts w:ascii="宋体" w:hAnsi="宋体"/>
          <w:color w:val="000000"/>
        </w:rPr>
        <w:t>变化的</w:t>
      </w:r>
      <w:proofErr w:type="gramStart"/>
      <w:r w:rsidRPr="002C214B">
        <w:rPr>
          <w:rFonts w:ascii="宋体" w:hAnsi="宋体"/>
          <w:color w:val="000000"/>
        </w:rPr>
        <w:t>图象</w:t>
      </w:r>
      <w:proofErr w:type="gramEnd"/>
      <w:r w:rsidRPr="002C214B">
        <w:rPr>
          <w:rFonts w:ascii="宋体" w:hAnsi="宋体"/>
          <w:color w:val="000000"/>
        </w:rPr>
        <w:t>，如</w:t>
      </w:r>
      <w:r w:rsidRPr="002C214B">
        <w:rPr>
          <w:rFonts w:ascii="宋体" w:hAnsi="宋体"/>
        </w:rPr>
        <w:object w:dxaOrig="725" w:dyaOrig="3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6pt;height:18pt" o:ole="">
            <v:imagedata r:id="rId8" o:title="eqId0a4bc8ee39634821b3889d4a93899186"/>
          </v:shape>
          <o:OLEObject Type="Embed" ProgID="Equation.DSMT4" ShapeID="_x0000_i1025" DrawAspect="Content" ObjectID="_1679320524" r:id="rId9"/>
        </w:object>
      </w:r>
      <w:proofErr w:type="gramStart"/>
      <w:r w:rsidRPr="002C214B">
        <w:rPr>
          <w:rFonts w:ascii="宋体" w:hAnsi="宋体"/>
          <w:color w:val="000000"/>
        </w:rPr>
        <w:t>图象</w:t>
      </w:r>
      <w:proofErr w:type="gramEnd"/>
      <w:r w:rsidRPr="002C214B">
        <w:rPr>
          <w:rFonts w:ascii="宋体" w:hAnsi="宋体"/>
          <w:color w:val="000000"/>
        </w:rPr>
        <w:t>中甲所示；</w:t>
      </w:r>
    </w:p>
    <w:p w:rsidR="006B6BB2" w:rsidRPr="002C214B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2C214B">
        <w:rPr>
          <w:rFonts w:ascii="宋体" w:hAnsi="宋体"/>
          <w:color w:val="000000"/>
        </w:rPr>
        <w:t>②换用木板乙重复上述实验，</w:t>
      </w:r>
      <w:proofErr w:type="gramStart"/>
      <w:r w:rsidRPr="002C214B">
        <w:rPr>
          <w:rFonts w:ascii="宋体" w:hAnsi="宋体"/>
          <w:color w:val="000000"/>
        </w:rPr>
        <w:t>作出</w:t>
      </w:r>
      <w:proofErr w:type="gramEnd"/>
      <w:r w:rsidRPr="002C214B">
        <w:rPr>
          <w:rFonts w:ascii="宋体" w:hAnsi="宋体"/>
          <w:color w:val="000000"/>
        </w:rPr>
        <w:t>摩擦力</w:t>
      </w:r>
      <w:r w:rsidRPr="002C214B">
        <w:rPr>
          <w:rFonts w:ascii="宋体" w:hAnsi="宋体"/>
          <w:i/>
          <w:color w:val="000000"/>
        </w:rPr>
        <w:t>F</w:t>
      </w:r>
      <w:proofErr w:type="gramStart"/>
      <w:r w:rsidRPr="002C214B">
        <w:rPr>
          <w:rFonts w:ascii="宋体" w:hAnsi="宋体"/>
          <w:color w:val="000000"/>
        </w:rPr>
        <w:t>随压力</w:t>
      </w:r>
      <w:proofErr w:type="gramEnd"/>
      <w:r w:rsidRPr="002C214B">
        <w:rPr>
          <w:rFonts w:ascii="宋体" w:hAnsi="宋体"/>
          <w:i/>
          <w:color w:val="000000"/>
        </w:rPr>
        <w:t>F</w:t>
      </w:r>
      <w:r w:rsidRPr="002C214B">
        <w:rPr>
          <w:rFonts w:ascii="宋体" w:hAnsi="宋体"/>
          <w:color w:val="000000"/>
          <w:vertAlign w:val="subscript"/>
        </w:rPr>
        <w:t>N</w:t>
      </w:r>
      <w:r w:rsidRPr="002C214B">
        <w:rPr>
          <w:rFonts w:ascii="宋体" w:hAnsi="宋体"/>
          <w:color w:val="000000"/>
        </w:rPr>
        <w:t>变化的</w:t>
      </w:r>
      <w:proofErr w:type="gramStart"/>
      <w:r w:rsidRPr="002C214B">
        <w:rPr>
          <w:rFonts w:ascii="宋体" w:hAnsi="宋体"/>
          <w:color w:val="000000"/>
        </w:rPr>
        <w:t>图象</w:t>
      </w:r>
      <w:proofErr w:type="gramEnd"/>
      <w:r w:rsidRPr="002C214B">
        <w:rPr>
          <w:rFonts w:ascii="宋体" w:hAnsi="宋体"/>
          <w:color w:val="000000"/>
        </w:rPr>
        <w:t>，如</w:t>
      </w:r>
      <w:r w:rsidRPr="002C214B">
        <w:rPr>
          <w:rFonts w:ascii="宋体" w:hAnsi="宋体"/>
        </w:rPr>
        <w:object w:dxaOrig="725" w:dyaOrig="358">
          <v:shape id="_x0000_i1026" type="#_x0000_t75" alt="学科网(www.zxxk.com)--教育资源门户，提供试卷、教案、课件、论文、素材以及各类教学资源下载，还有大量而丰富的教学相关资讯！" style="width:36pt;height:18pt" o:ole="">
            <v:imagedata r:id="rId8" o:title="eqId0a4bc8ee39634821b3889d4a93899186"/>
          </v:shape>
          <o:OLEObject Type="Embed" ProgID="Equation.DSMT4" ShapeID="_x0000_i1026" DrawAspect="Content" ObjectID="_1679320525" r:id="rId10"/>
        </w:object>
      </w:r>
      <w:proofErr w:type="gramStart"/>
      <w:r w:rsidRPr="002C214B">
        <w:rPr>
          <w:rFonts w:ascii="宋体" w:hAnsi="宋体"/>
          <w:color w:val="000000"/>
        </w:rPr>
        <w:t>图象</w:t>
      </w:r>
      <w:proofErr w:type="gramEnd"/>
      <w:r w:rsidRPr="002C214B">
        <w:rPr>
          <w:rFonts w:ascii="宋体" w:hAnsi="宋体"/>
          <w:color w:val="000000"/>
        </w:rPr>
        <w:t>中乙所示。</w:t>
      </w:r>
    </w:p>
    <w:p w:rsidR="006B6BB2" w:rsidRDefault="006B6BB2" w:rsidP="006B6B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666750" cy="476250"/>
            <wp:effectExtent l="0" t="0" r="0" b="0"/>
            <wp:docPr id="185" name="图片 18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如下图所示，______（选填</w:t>
      </w:r>
      <w:r w:rsidRPr="00634B54">
        <w:rPr>
          <w:rFonts w:ascii="宋体" w:hAnsi="宋体"/>
          <w:color w:val="000000"/>
        </w:rPr>
        <w:t>“A”或“B”</w:t>
      </w:r>
      <w:r>
        <w:rPr>
          <w:rFonts w:ascii="宋体" w:hAnsi="宋体"/>
          <w:color w:val="000000"/>
        </w:rPr>
        <w:t>）操作更便于测量滑动摩擦力的大小。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5200650" cy="876300"/>
            <wp:effectExtent l="0" t="0" r="0" b="0"/>
            <wp:docPr id="184" name="图片 18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color w:val="000000"/>
        </w:rPr>
        <w:t xml:space="preserve"> 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由</w:t>
      </w:r>
      <w:r>
        <w:object w:dxaOrig="725" w:dyaOrig="358">
          <v:shape id="_x0000_i1027" type="#_x0000_t75" alt="学科网(www.zxxk.com)--教育资源门户，提供试卷、教案、课件、论文、素材以及各类教学资源下载，还有大量而丰富的教学相关资讯！" style="width:36pt;height:18pt" o:ole="">
            <v:imagedata r:id="rId8" o:title="eqId0a4bc8ee39634821b3889d4a93899186"/>
          </v:shape>
          <o:OLEObject Type="Embed" ProgID="Equation.DSMT4" ShapeID="_x0000_i1027" DrawAspect="Content" ObjectID="_1679320526" r:id="rId13"/>
        </w:object>
      </w:r>
      <w:proofErr w:type="gramStart"/>
      <w:r>
        <w:rPr>
          <w:rFonts w:ascii="宋体" w:hAnsi="宋体"/>
          <w:color w:val="000000"/>
        </w:rPr>
        <w:t>图象</w:t>
      </w:r>
      <w:proofErr w:type="gramEnd"/>
      <w:r>
        <w:rPr>
          <w:rFonts w:ascii="宋体" w:hAnsi="宋体"/>
          <w:color w:val="000000"/>
        </w:rPr>
        <w:t>可知：①在接触面一定的情况下滑动摩擦力与压力成______比；②长木板______（选填“甲”或“乙”）的接触面更粗糙。</w:t>
      </w:r>
    </w:p>
    <w:p w:rsidR="006B6BB2" w:rsidRPr="002C214B" w:rsidRDefault="006B6BB2" w:rsidP="006B6BB2">
      <w:pPr>
        <w:spacing w:line="360" w:lineRule="auto"/>
        <w:textAlignment w:val="center"/>
        <w:rPr>
          <w:rFonts w:hint="eastAsia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思路</w:t>
      </w:r>
      <w:r w:rsidRPr="00265ADB">
        <w:rPr>
          <w:rFonts w:hint="eastAsia"/>
          <w:b/>
          <w:color w:val="00B050"/>
          <w:szCs w:val="21"/>
        </w:rPr>
        <w:t>小结</w:t>
      </w:r>
      <w:r w:rsidRPr="00265ADB">
        <w:rPr>
          <w:color w:val="00B050"/>
          <w:szCs w:val="21"/>
        </w:rPr>
        <w:t>】</w:t>
      </w:r>
      <w:r w:rsidRPr="002C214B">
        <w:rPr>
          <w:rFonts w:hint="eastAsia"/>
          <w:szCs w:val="21"/>
        </w:rPr>
        <w:t>在实际操作中，是无法使物体做匀速直线运动的，所以在实际中保持平衡状态，更多的是使物体保持相对静止状态。</w:t>
      </w:r>
    </w:p>
    <w:p w:rsidR="006B6BB2" w:rsidRPr="00B166DF" w:rsidRDefault="006B6BB2" w:rsidP="006B6BB2">
      <w:pPr>
        <w:numPr>
          <w:ilvl w:val="0"/>
          <w:numId w:val="14"/>
        </w:numPr>
        <w:spacing w:line="360" w:lineRule="auto"/>
        <w:rPr>
          <w:rFonts w:ascii="宋体" w:hAnsi="宋体"/>
        </w:rPr>
      </w:pPr>
      <w:r>
        <w:rPr>
          <w:rFonts w:ascii="宋体" w:hAnsi="宋体" w:hint="eastAsia"/>
          <w:szCs w:val="21"/>
        </w:rPr>
        <w:t>（2020淮安23）</w:t>
      </w:r>
      <w:r w:rsidRPr="00B166DF">
        <w:rPr>
          <w:rFonts w:ascii="宋体" w:hAnsi="宋体" w:hint="eastAsia"/>
          <w:szCs w:val="21"/>
        </w:rPr>
        <w:t>在</w:t>
      </w:r>
      <w:proofErr w:type="gramStart"/>
      <w:r w:rsidRPr="00B166DF">
        <w:rPr>
          <w:rFonts w:ascii="宋体" w:hAnsi="宋体" w:hint="eastAsia"/>
          <w:szCs w:val="21"/>
        </w:rPr>
        <w:t>“</w:t>
      </w:r>
      <w:proofErr w:type="gramEnd"/>
      <w:r w:rsidRPr="00B166DF">
        <w:rPr>
          <w:rFonts w:ascii="宋体" w:hAnsi="宋体" w:hint="eastAsia"/>
          <w:szCs w:val="21"/>
        </w:rPr>
        <w:t>探究杠杆的平衡条件“实验中：</w:t>
      </w:r>
    </w:p>
    <w:p w:rsidR="006B6BB2" w:rsidRDefault="006B6BB2" w:rsidP="006B6BB2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（1）</w:t>
      </w:r>
      <w:r w:rsidRPr="00B166DF">
        <w:rPr>
          <w:rFonts w:ascii="宋体" w:hAnsi="宋体" w:hint="eastAsia"/>
          <w:szCs w:val="21"/>
        </w:rPr>
        <w:t>实验前杠杆的位置如图甲所示：若使杠杆在水平位置平衡，则应将杠杆的平衡螺母</w:t>
      </w:r>
    </w:p>
    <w:p w:rsidR="006B6BB2" w:rsidRPr="00B166DF" w:rsidRDefault="006B6BB2" w:rsidP="006B6BB2">
      <w:pPr>
        <w:spacing w:line="360" w:lineRule="auto"/>
        <w:rPr>
          <w:rFonts w:ascii="宋体" w:hAnsi="宋体"/>
        </w:rPr>
      </w:pPr>
      <w:r w:rsidRPr="00B166DF">
        <w:rPr>
          <w:rFonts w:ascii="宋体" w:hAnsi="宋体" w:hint="eastAsia"/>
          <w:szCs w:val="21"/>
        </w:rPr>
        <w:t>向</w:t>
      </w:r>
      <w:r>
        <w:rPr>
          <w:rFonts w:ascii="宋体" w:hAnsi="宋体" w:hint="eastAsia"/>
          <w:szCs w:val="21"/>
          <w:u w:val="single"/>
        </w:rPr>
        <w:t xml:space="preserve">　</w:t>
      </w:r>
      <w:r w:rsidRPr="00B166DF">
        <w:rPr>
          <w:rFonts w:ascii="宋体" w:hAnsi="宋体" w:hint="eastAsia"/>
          <w:szCs w:val="21"/>
          <w:u w:val="single"/>
        </w:rPr>
        <w:t xml:space="preserve">　</w:t>
      </w:r>
      <w:r w:rsidRPr="00B166DF">
        <w:rPr>
          <w:rFonts w:ascii="宋体" w:hAnsi="宋体" w:hint="eastAsia"/>
          <w:szCs w:val="21"/>
        </w:rPr>
        <w:t>调节。</w:t>
      </w:r>
    </w:p>
    <w:p w:rsidR="006B6BB2" w:rsidRDefault="006B6BB2" w:rsidP="006B6BB2">
      <w:pPr>
        <w:spacing w:line="360" w:lineRule="auto"/>
        <w:rPr>
          <w:rFonts w:ascii="宋体" w:hAnsi="宋体" w:hint="eastAsia"/>
          <w:vertAlign w:val="subscript"/>
        </w:rPr>
      </w:pPr>
      <w:r>
        <w:rPr>
          <w:rFonts w:ascii="宋体" w:hAnsi="宋体" w:hint="eastAsia"/>
          <w:szCs w:val="21"/>
        </w:rPr>
        <w:t>（2）</w:t>
      </w:r>
      <w:r w:rsidRPr="00B166DF">
        <w:rPr>
          <w:rFonts w:ascii="宋体" w:hAnsi="宋体" w:hint="eastAsia"/>
          <w:szCs w:val="21"/>
        </w:rPr>
        <w:t>杠杆调节平衡后，在如图乙所示A点悬挂3个钩码（</w:t>
      </w:r>
      <w:proofErr w:type="gramStart"/>
      <w:r w:rsidRPr="00B166DF">
        <w:rPr>
          <w:rFonts w:ascii="宋体" w:hAnsi="宋体" w:hint="eastAsia"/>
          <w:szCs w:val="21"/>
        </w:rPr>
        <w:t>每个钩码重力</w:t>
      </w:r>
      <w:proofErr w:type="gramEnd"/>
      <w:r w:rsidRPr="00B166DF">
        <w:rPr>
          <w:rFonts w:ascii="宋体" w:hAnsi="宋体" w:hint="eastAsia"/>
          <w:szCs w:val="21"/>
        </w:rPr>
        <w:t>为0.5N），在B点用弹簧测力计竖直向下拉杠杆，使杠杆在水平位置再次平衡，此时弹簧测力计示数F</w:t>
      </w:r>
      <w:r w:rsidRPr="00B166DF">
        <w:rPr>
          <w:rFonts w:ascii="宋体" w:hAnsi="宋体" w:hint="eastAsia"/>
          <w:vertAlign w:val="subscript"/>
        </w:rPr>
        <w:t>1</w:t>
      </w:r>
    </w:p>
    <w:p w:rsidR="006B6BB2" w:rsidRPr="008F287E" w:rsidRDefault="006B6BB2" w:rsidP="006B6BB2">
      <w:pPr>
        <w:spacing w:line="360" w:lineRule="auto"/>
        <w:rPr>
          <w:rFonts w:ascii="宋体" w:hAnsi="宋体"/>
          <w:szCs w:val="21"/>
        </w:rPr>
      </w:pPr>
      <w:r w:rsidRPr="00B166DF">
        <w:rPr>
          <w:rFonts w:ascii="宋体" w:hAnsi="宋体" w:hint="eastAsia"/>
          <w:szCs w:val="21"/>
        </w:rPr>
        <w:t>＝</w:t>
      </w:r>
      <w:r w:rsidRPr="00B166DF">
        <w:rPr>
          <w:rFonts w:ascii="宋体" w:hAnsi="宋体" w:hint="eastAsia"/>
          <w:szCs w:val="21"/>
          <w:u w:val="single"/>
        </w:rPr>
        <w:t xml:space="preserve">　</w:t>
      </w:r>
      <w:r w:rsidRPr="00B166DF">
        <w:rPr>
          <w:rFonts w:ascii="宋体" w:hAnsi="宋体" w:hint="eastAsia"/>
          <w:szCs w:val="21"/>
        </w:rPr>
        <w:t>N．重复多次实验，进一步探究杠杆的平衡条件。</w:t>
      </w:r>
    </w:p>
    <w:p w:rsidR="006B6BB2" w:rsidRPr="00B166DF" w:rsidRDefault="006B6BB2" w:rsidP="006B6BB2">
      <w:pPr>
        <w:spacing w:line="360" w:lineRule="auto"/>
        <w:rPr>
          <w:rFonts w:ascii="宋体" w:hAnsi="宋体"/>
        </w:rPr>
      </w:pPr>
      <w:r w:rsidRPr="00B166DF">
        <w:rPr>
          <w:rFonts w:ascii="宋体" w:hAnsi="宋体" w:hint="eastAsia"/>
          <w:szCs w:val="21"/>
        </w:rPr>
        <w:t>（3）</w:t>
      </w:r>
      <w:proofErr w:type="gramStart"/>
      <w:r w:rsidRPr="00B166DF">
        <w:rPr>
          <w:rFonts w:ascii="宋体" w:hAnsi="宋体" w:hint="eastAsia"/>
          <w:szCs w:val="21"/>
        </w:rPr>
        <w:t>某小组</w:t>
      </w:r>
      <w:proofErr w:type="gramEnd"/>
      <w:r w:rsidRPr="00B166DF">
        <w:rPr>
          <w:rFonts w:ascii="宋体" w:hAnsi="宋体" w:hint="eastAsia"/>
          <w:szCs w:val="21"/>
        </w:rPr>
        <w:t>的实验数据如下表所示，得到与其他组不一样的结论：动力与阻力F</w:t>
      </w:r>
      <w:r w:rsidRPr="00B166DF">
        <w:rPr>
          <w:rFonts w:ascii="宋体" w:hAnsi="宋体" w:hint="eastAsia"/>
          <w:vertAlign w:val="subscript"/>
        </w:rPr>
        <w:t>1</w:t>
      </w:r>
      <w:r w:rsidRPr="00B166DF">
        <w:rPr>
          <w:rFonts w:ascii="宋体" w:hAnsi="宋体" w:hint="eastAsia"/>
          <w:szCs w:val="21"/>
        </w:rPr>
        <w:t>成正比关系。你认为该结论可靠吗？</w:t>
      </w:r>
      <w:r>
        <w:rPr>
          <w:rFonts w:ascii="宋体" w:hAnsi="宋体" w:hint="eastAsia"/>
          <w:szCs w:val="21"/>
          <w:u w:val="single"/>
        </w:rPr>
        <w:t xml:space="preserve">　    </w:t>
      </w:r>
      <w:r w:rsidRPr="00B166DF">
        <w:rPr>
          <w:rFonts w:ascii="宋体" w:hAnsi="宋体" w:hint="eastAsia"/>
          <w:szCs w:val="21"/>
          <w:u w:val="single"/>
        </w:rPr>
        <w:t xml:space="preserve">　</w:t>
      </w:r>
      <w:r w:rsidRPr="00B166DF">
        <w:rPr>
          <w:rFonts w:ascii="宋体" w:hAnsi="宋体" w:hint="eastAsia"/>
          <w:szCs w:val="21"/>
        </w:rPr>
        <w:t>。并说明理由：</w:t>
      </w:r>
      <w:r>
        <w:rPr>
          <w:rFonts w:ascii="宋体" w:hAnsi="宋体" w:hint="eastAsia"/>
          <w:szCs w:val="21"/>
          <w:u w:val="single"/>
        </w:rPr>
        <w:t xml:space="preserve">　                            </w:t>
      </w:r>
      <w:r w:rsidRPr="00B166DF">
        <w:rPr>
          <w:rFonts w:ascii="宋体" w:hAnsi="宋体" w:hint="eastAsia"/>
          <w:szCs w:val="21"/>
          <w:u w:val="single"/>
        </w:rPr>
        <w:t xml:space="preserve">　</w:t>
      </w:r>
      <w:r w:rsidRPr="00B166DF">
        <w:rPr>
          <w:rFonts w:ascii="宋体" w:hAnsi="宋体" w:hint="eastAsia"/>
          <w:szCs w:val="21"/>
        </w:rPr>
        <w:t>。</w:t>
      </w:r>
    </w:p>
    <w:tbl>
      <w:tblPr>
        <w:tblW w:w="0" w:type="auto"/>
        <w:tblInd w:w="280" w:type="dxa"/>
        <w:tblBorders>
          <w:top w:val="single" w:sz="1" w:space="0" w:color="000000"/>
          <w:left w:val="single" w:sz="1" w:space="0" w:color="000000"/>
          <w:bottom w:val="single" w:sz="1" w:space="0" w:color="000000"/>
          <w:right w:val="single" w:sz="1" w:space="0" w:color="000000"/>
          <w:insideH w:val="single" w:sz="1" w:space="0" w:color="000000"/>
          <w:insideV w:val="single" w:sz="1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305"/>
        <w:gridCol w:w="1650"/>
        <w:gridCol w:w="1650"/>
        <w:gridCol w:w="1650"/>
        <w:gridCol w:w="1755"/>
      </w:tblGrid>
      <w:tr w:rsidR="006B6BB2" w:rsidTr="00D22624">
        <w:tc>
          <w:tcPr>
            <w:tcW w:w="1305" w:type="dxa"/>
          </w:tcPr>
          <w:p w:rsidR="006B6BB2" w:rsidRPr="006B4572" w:rsidRDefault="006B6BB2" w:rsidP="00D22624">
            <w:pPr>
              <w:spacing w:line="360" w:lineRule="auto"/>
              <w:rPr>
                <w:rFonts w:ascii="宋体" w:hAnsi="宋体"/>
              </w:rPr>
            </w:pPr>
            <w:r w:rsidRPr="006B4572">
              <w:rPr>
                <w:rFonts w:ascii="宋体" w:hAnsi="宋体" w:hint="eastAsia"/>
                <w:szCs w:val="21"/>
              </w:rPr>
              <w:t>实验序号</w:t>
            </w:r>
          </w:p>
        </w:tc>
        <w:tc>
          <w:tcPr>
            <w:tcW w:w="1650" w:type="dxa"/>
          </w:tcPr>
          <w:p w:rsidR="006B6BB2" w:rsidRPr="006B4572" w:rsidRDefault="006B6BB2" w:rsidP="00D22624">
            <w:pPr>
              <w:spacing w:line="360" w:lineRule="auto"/>
              <w:rPr>
                <w:rFonts w:ascii="宋体" w:hAnsi="宋体"/>
              </w:rPr>
            </w:pPr>
            <w:r w:rsidRPr="006B4572">
              <w:rPr>
                <w:rFonts w:ascii="宋体" w:hAnsi="宋体" w:hint="eastAsia"/>
                <w:szCs w:val="21"/>
              </w:rPr>
              <w:t>动力F</w:t>
            </w:r>
            <w:r w:rsidRPr="006B4572">
              <w:rPr>
                <w:rFonts w:ascii="宋体" w:hAnsi="宋体" w:hint="eastAsia"/>
                <w:vertAlign w:val="subscript"/>
              </w:rPr>
              <w:t>1</w:t>
            </w:r>
            <w:r w:rsidRPr="006B4572">
              <w:rPr>
                <w:rFonts w:ascii="宋体" w:hAnsi="宋体" w:hint="eastAsia"/>
                <w:szCs w:val="21"/>
              </w:rPr>
              <w:t>/N</w:t>
            </w:r>
          </w:p>
        </w:tc>
        <w:tc>
          <w:tcPr>
            <w:tcW w:w="1650" w:type="dxa"/>
          </w:tcPr>
          <w:p w:rsidR="006B6BB2" w:rsidRPr="006B4572" w:rsidRDefault="006B6BB2" w:rsidP="00D22624">
            <w:pPr>
              <w:spacing w:line="360" w:lineRule="auto"/>
              <w:rPr>
                <w:rFonts w:ascii="宋体" w:hAnsi="宋体"/>
              </w:rPr>
            </w:pPr>
            <w:r w:rsidRPr="006B4572">
              <w:rPr>
                <w:rFonts w:ascii="宋体" w:hAnsi="宋体" w:hint="eastAsia"/>
                <w:szCs w:val="21"/>
              </w:rPr>
              <w:t>动力臂L</w:t>
            </w:r>
            <w:r w:rsidRPr="006B4572">
              <w:rPr>
                <w:rFonts w:ascii="宋体" w:hAnsi="宋体" w:hint="eastAsia"/>
                <w:vertAlign w:val="subscript"/>
              </w:rPr>
              <w:t>1</w:t>
            </w:r>
            <w:r w:rsidRPr="006B4572">
              <w:rPr>
                <w:rFonts w:ascii="宋体" w:hAnsi="宋体" w:hint="eastAsia"/>
                <w:szCs w:val="21"/>
              </w:rPr>
              <w:t>/cm</w:t>
            </w:r>
          </w:p>
        </w:tc>
        <w:tc>
          <w:tcPr>
            <w:tcW w:w="1650" w:type="dxa"/>
          </w:tcPr>
          <w:p w:rsidR="006B6BB2" w:rsidRPr="006B4572" w:rsidRDefault="006B6BB2" w:rsidP="00D22624">
            <w:pPr>
              <w:spacing w:line="360" w:lineRule="auto"/>
              <w:rPr>
                <w:rFonts w:ascii="宋体" w:hAnsi="宋体"/>
              </w:rPr>
            </w:pPr>
            <w:r w:rsidRPr="006B4572">
              <w:rPr>
                <w:rFonts w:ascii="宋体" w:hAnsi="宋体" w:hint="eastAsia"/>
                <w:szCs w:val="21"/>
              </w:rPr>
              <w:t>阻力F</w:t>
            </w:r>
            <w:r w:rsidRPr="006B4572">
              <w:rPr>
                <w:rFonts w:ascii="宋体" w:hAnsi="宋体" w:hint="eastAsia"/>
                <w:vertAlign w:val="subscript"/>
              </w:rPr>
              <w:t>2</w:t>
            </w:r>
            <w:r w:rsidRPr="006B4572">
              <w:rPr>
                <w:rFonts w:ascii="宋体" w:hAnsi="宋体" w:hint="eastAsia"/>
                <w:szCs w:val="21"/>
              </w:rPr>
              <w:t>/N</w:t>
            </w:r>
          </w:p>
        </w:tc>
        <w:tc>
          <w:tcPr>
            <w:tcW w:w="1755" w:type="dxa"/>
          </w:tcPr>
          <w:p w:rsidR="006B6BB2" w:rsidRPr="006B4572" w:rsidRDefault="006B6BB2" w:rsidP="00D22624">
            <w:pPr>
              <w:spacing w:line="360" w:lineRule="auto"/>
              <w:rPr>
                <w:rFonts w:ascii="宋体" w:hAnsi="宋体"/>
              </w:rPr>
            </w:pPr>
            <w:r w:rsidRPr="006B4572">
              <w:rPr>
                <w:rFonts w:ascii="宋体" w:hAnsi="宋体" w:hint="eastAsia"/>
                <w:szCs w:val="21"/>
              </w:rPr>
              <w:t>阻力臂L</w:t>
            </w:r>
            <w:r w:rsidRPr="006B4572">
              <w:rPr>
                <w:rFonts w:ascii="宋体" w:hAnsi="宋体" w:hint="eastAsia"/>
                <w:vertAlign w:val="subscript"/>
              </w:rPr>
              <w:t>2</w:t>
            </w:r>
            <w:r w:rsidRPr="006B4572">
              <w:rPr>
                <w:rFonts w:ascii="宋体" w:hAnsi="宋体" w:hint="eastAsia"/>
                <w:szCs w:val="21"/>
              </w:rPr>
              <w:t>/cm</w:t>
            </w:r>
          </w:p>
        </w:tc>
      </w:tr>
      <w:tr w:rsidR="006B6BB2" w:rsidTr="00D22624">
        <w:tc>
          <w:tcPr>
            <w:tcW w:w="1305" w:type="dxa"/>
          </w:tcPr>
          <w:p w:rsidR="006B6BB2" w:rsidRPr="006B4572" w:rsidRDefault="006B6BB2" w:rsidP="00D22624">
            <w:pPr>
              <w:spacing w:line="360" w:lineRule="auto"/>
              <w:rPr>
                <w:rFonts w:ascii="宋体" w:hAnsi="宋体"/>
              </w:rPr>
            </w:pPr>
            <w:r w:rsidRPr="006B4572"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1650" w:type="dxa"/>
          </w:tcPr>
          <w:p w:rsidR="006B6BB2" w:rsidRPr="006B4572" w:rsidRDefault="006B6BB2" w:rsidP="00D22624">
            <w:pPr>
              <w:spacing w:line="360" w:lineRule="auto"/>
              <w:rPr>
                <w:rFonts w:ascii="宋体" w:hAnsi="宋体"/>
              </w:rPr>
            </w:pPr>
            <w:r w:rsidRPr="006B4572"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1650" w:type="dxa"/>
          </w:tcPr>
          <w:p w:rsidR="006B6BB2" w:rsidRPr="006B4572" w:rsidRDefault="006B6BB2" w:rsidP="00D22624">
            <w:pPr>
              <w:spacing w:line="360" w:lineRule="auto"/>
              <w:rPr>
                <w:rFonts w:ascii="宋体" w:hAnsi="宋体"/>
              </w:rPr>
            </w:pPr>
            <w:r w:rsidRPr="006B4572">
              <w:rPr>
                <w:rFonts w:ascii="宋体" w:hAnsi="宋体" w:hint="eastAsia"/>
                <w:szCs w:val="21"/>
              </w:rPr>
              <w:t>15</w:t>
            </w:r>
          </w:p>
        </w:tc>
        <w:tc>
          <w:tcPr>
            <w:tcW w:w="1650" w:type="dxa"/>
          </w:tcPr>
          <w:p w:rsidR="006B6BB2" w:rsidRPr="006B4572" w:rsidRDefault="006B6BB2" w:rsidP="00D22624">
            <w:pPr>
              <w:spacing w:line="360" w:lineRule="auto"/>
              <w:rPr>
                <w:rFonts w:ascii="宋体" w:hAnsi="宋体"/>
              </w:rPr>
            </w:pPr>
            <w:r w:rsidRPr="006B4572">
              <w:rPr>
                <w:rFonts w:ascii="宋体" w:hAnsi="宋体" w:hint="eastAsia"/>
                <w:szCs w:val="21"/>
              </w:rPr>
              <w:t>1.5</w:t>
            </w:r>
          </w:p>
        </w:tc>
        <w:tc>
          <w:tcPr>
            <w:tcW w:w="1755" w:type="dxa"/>
          </w:tcPr>
          <w:p w:rsidR="006B6BB2" w:rsidRPr="006B4572" w:rsidRDefault="006B6BB2" w:rsidP="00D22624">
            <w:pPr>
              <w:spacing w:line="360" w:lineRule="auto"/>
              <w:rPr>
                <w:rFonts w:ascii="宋体" w:hAnsi="宋体"/>
              </w:rPr>
            </w:pPr>
            <w:r w:rsidRPr="006B4572">
              <w:rPr>
                <w:rFonts w:ascii="宋体" w:hAnsi="宋体" w:hint="eastAsia"/>
                <w:szCs w:val="21"/>
              </w:rPr>
              <w:t>10</w:t>
            </w:r>
          </w:p>
        </w:tc>
      </w:tr>
      <w:tr w:rsidR="006B6BB2" w:rsidTr="00D22624">
        <w:tc>
          <w:tcPr>
            <w:tcW w:w="1305" w:type="dxa"/>
          </w:tcPr>
          <w:p w:rsidR="006B6BB2" w:rsidRPr="006B4572" w:rsidRDefault="006B6BB2" w:rsidP="00D22624">
            <w:pPr>
              <w:spacing w:line="360" w:lineRule="auto"/>
              <w:rPr>
                <w:rFonts w:ascii="宋体" w:hAnsi="宋体"/>
              </w:rPr>
            </w:pPr>
            <w:r w:rsidRPr="006B4572">
              <w:rPr>
                <w:rFonts w:ascii="宋体" w:hAnsi="宋体" w:hint="eastAsia"/>
                <w:szCs w:val="21"/>
              </w:rPr>
              <w:t>2</w:t>
            </w:r>
          </w:p>
        </w:tc>
        <w:tc>
          <w:tcPr>
            <w:tcW w:w="1650" w:type="dxa"/>
          </w:tcPr>
          <w:p w:rsidR="006B6BB2" w:rsidRPr="006B4572" w:rsidRDefault="006B6BB2" w:rsidP="00D22624">
            <w:pPr>
              <w:spacing w:line="360" w:lineRule="auto"/>
              <w:rPr>
                <w:rFonts w:ascii="宋体" w:hAnsi="宋体"/>
              </w:rPr>
            </w:pPr>
            <w:r w:rsidRPr="006B4572">
              <w:rPr>
                <w:rFonts w:ascii="宋体" w:hAnsi="宋体" w:hint="eastAsia"/>
                <w:szCs w:val="21"/>
              </w:rPr>
              <w:t>2</w:t>
            </w:r>
          </w:p>
        </w:tc>
        <w:tc>
          <w:tcPr>
            <w:tcW w:w="1650" w:type="dxa"/>
          </w:tcPr>
          <w:p w:rsidR="006B6BB2" w:rsidRPr="006B4572" w:rsidRDefault="006B6BB2" w:rsidP="00D22624">
            <w:pPr>
              <w:spacing w:line="360" w:lineRule="auto"/>
              <w:rPr>
                <w:rFonts w:ascii="宋体" w:hAnsi="宋体"/>
              </w:rPr>
            </w:pPr>
            <w:r w:rsidRPr="006B4572">
              <w:rPr>
                <w:rFonts w:ascii="宋体" w:hAnsi="宋体" w:hint="eastAsia"/>
                <w:szCs w:val="21"/>
              </w:rPr>
              <w:t>15</w:t>
            </w:r>
          </w:p>
        </w:tc>
        <w:tc>
          <w:tcPr>
            <w:tcW w:w="1650" w:type="dxa"/>
          </w:tcPr>
          <w:p w:rsidR="006B6BB2" w:rsidRPr="006B4572" w:rsidRDefault="006B6BB2" w:rsidP="00D22624">
            <w:pPr>
              <w:spacing w:line="360" w:lineRule="auto"/>
              <w:rPr>
                <w:rFonts w:ascii="宋体" w:hAnsi="宋体"/>
              </w:rPr>
            </w:pPr>
            <w:r w:rsidRPr="006B4572">
              <w:rPr>
                <w:rFonts w:ascii="宋体" w:hAnsi="宋体" w:hint="eastAsia"/>
                <w:szCs w:val="21"/>
              </w:rPr>
              <w:t>3</w:t>
            </w:r>
          </w:p>
        </w:tc>
        <w:tc>
          <w:tcPr>
            <w:tcW w:w="1755" w:type="dxa"/>
          </w:tcPr>
          <w:p w:rsidR="006B6BB2" w:rsidRPr="006B4572" w:rsidRDefault="006B6BB2" w:rsidP="00D22624">
            <w:pPr>
              <w:spacing w:line="360" w:lineRule="auto"/>
              <w:rPr>
                <w:rFonts w:ascii="宋体" w:hAnsi="宋体"/>
              </w:rPr>
            </w:pPr>
            <w:r w:rsidRPr="006B4572">
              <w:rPr>
                <w:rFonts w:ascii="宋体" w:hAnsi="宋体" w:hint="eastAsia"/>
                <w:szCs w:val="21"/>
              </w:rPr>
              <w:t>10</w:t>
            </w:r>
          </w:p>
        </w:tc>
      </w:tr>
      <w:tr w:rsidR="006B6BB2" w:rsidTr="00D22624">
        <w:tc>
          <w:tcPr>
            <w:tcW w:w="1305" w:type="dxa"/>
          </w:tcPr>
          <w:p w:rsidR="006B6BB2" w:rsidRPr="006B4572" w:rsidRDefault="006B6BB2" w:rsidP="00D22624">
            <w:pPr>
              <w:spacing w:line="360" w:lineRule="auto"/>
              <w:rPr>
                <w:rFonts w:ascii="宋体" w:hAnsi="宋体"/>
              </w:rPr>
            </w:pPr>
            <w:r w:rsidRPr="006B4572">
              <w:rPr>
                <w:rFonts w:ascii="宋体" w:hAnsi="宋体" w:hint="eastAsia"/>
                <w:szCs w:val="21"/>
              </w:rPr>
              <w:t>3</w:t>
            </w:r>
          </w:p>
        </w:tc>
        <w:tc>
          <w:tcPr>
            <w:tcW w:w="1650" w:type="dxa"/>
          </w:tcPr>
          <w:p w:rsidR="006B6BB2" w:rsidRPr="006B4572" w:rsidRDefault="006B6BB2" w:rsidP="00D22624">
            <w:pPr>
              <w:spacing w:line="360" w:lineRule="auto"/>
              <w:rPr>
                <w:rFonts w:ascii="宋体" w:hAnsi="宋体"/>
              </w:rPr>
            </w:pPr>
            <w:r w:rsidRPr="006B4572">
              <w:rPr>
                <w:rFonts w:ascii="宋体" w:hAnsi="宋体" w:hint="eastAsia"/>
                <w:szCs w:val="21"/>
              </w:rPr>
              <w:t>3</w:t>
            </w:r>
          </w:p>
        </w:tc>
        <w:tc>
          <w:tcPr>
            <w:tcW w:w="1650" w:type="dxa"/>
          </w:tcPr>
          <w:p w:rsidR="006B6BB2" w:rsidRPr="006B4572" w:rsidRDefault="006B6BB2" w:rsidP="00D22624">
            <w:pPr>
              <w:spacing w:line="360" w:lineRule="auto"/>
              <w:rPr>
                <w:rFonts w:ascii="宋体" w:hAnsi="宋体"/>
              </w:rPr>
            </w:pPr>
            <w:r w:rsidRPr="006B4572">
              <w:rPr>
                <w:rFonts w:ascii="宋体" w:hAnsi="宋体" w:hint="eastAsia"/>
                <w:szCs w:val="21"/>
              </w:rPr>
              <w:t>15</w:t>
            </w:r>
          </w:p>
        </w:tc>
        <w:tc>
          <w:tcPr>
            <w:tcW w:w="1650" w:type="dxa"/>
          </w:tcPr>
          <w:p w:rsidR="006B6BB2" w:rsidRPr="006B4572" w:rsidRDefault="006B6BB2" w:rsidP="00D22624">
            <w:pPr>
              <w:spacing w:line="360" w:lineRule="auto"/>
              <w:rPr>
                <w:rFonts w:ascii="宋体" w:hAnsi="宋体"/>
              </w:rPr>
            </w:pPr>
            <w:r w:rsidRPr="006B4572">
              <w:rPr>
                <w:rFonts w:ascii="宋体" w:hAnsi="宋体" w:hint="eastAsia"/>
                <w:szCs w:val="21"/>
              </w:rPr>
              <w:t>4.5</w:t>
            </w:r>
          </w:p>
        </w:tc>
        <w:tc>
          <w:tcPr>
            <w:tcW w:w="1755" w:type="dxa"/>
          </w:tcPr>
          <w:p w:rsidR="006B6BB2" w:rsidRPr="006B4572" w:rsidRDefault="006B6BB2" w:rsidP="00D22624">
            <w:pPr>
              <w:spacing w:line="360" w:lineRule="auto"/>
              <w:rPr>
                <w:rFonts w:ascii="宋体" w:hAnsi="宋体"/>
              </w:rPr>
            </w:pPr>
            <w:r w:rsidRPr="006B4572">
              <w:rPr>
                <w:rFonts w:ascii="宋体" w:hAnsi="宋体" w:hint="eastAsia"/>
                <w:szCs w:val="21"/>
              </w:rPr>
              <w:t>10</w:t>
            </w:r>
          </w:p>
        </w:tc>
      </w:tr>
    </w:tbl>
    <w:p w:rsidR="006B6BB2" w:rsidRPr="00B166DF" w:rsidRDefault="006B6BB2" w:rsidP="006B6BB2">
      <w:pPr>
        <w:spacing w:line="360" w:lineRule="auto"/>
        <w:ind w:leftChars="130" w:left="273"/>
        <w:rPr>
          <w:rFonts w:ascii="宋体" w:hAnsi="宋体"/>
        </w:rPr>
      </w:pPr>
      <w:r>
        <w:rPr>
          <w:noProof/>
          <w:lang w:eastAsia="zh-TW"/>
        </w:rPr>
        <w:drawing>
          <wp:inline distT="0" distB="0" distL="0" distR="0">
            <wp:extent cx="3886200" cy="1609725"/>
            <wp:effectExtent l="0" t="0" r="0" b="9525"/>
            <wp:docPr id="183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6BB2" w:rsidRPr="00422909" w:rsidRDefault="006B6BB2" w:rsidP="006B6BB2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 w:rsidRPr="0033456A">
        <w:rPr>
          <w:rFonts w:ascii="宋体" w:hAnsi="宋体" w:hint="eastAsia"/>
          <w:b/>
          <w:color w:val="00B050"/>
          <w:szCs w:val="21"/>
        </w:rPr>
        <w:t>【思路小结】</w:t>
      </w:r>
      <w:r w:rsidRPr="002C214B">
        <w:rPr>
          <w:rFonts w:ascii="宋体" w:hAnsi="宋体" w:hint="eastAsia"/>
          <w:szCs w:val="21"/>
        </w:rPr>
        <w:t>结合平时的实际实验经验和知识梳理中的相关知识灵和解题。注意力臂的寻找和与对应的力相匹配。</w:t>
      </w:r>
    </w:p>
    <w:p w:rsidR="006B6BB2" w:rsidRDefault="006B6BB2" w:rsidP="006B6BB2">
      <w:pPr>
        <w:wordWrap w:val="0"/>
        <w:spacing w:line="360" w:lineRule="auto"/>
        <w:textAlignment w:val="center"/>
        <w:rPr>
          <w:rFonts w:hint="eastAsia"/>
          <w:color w:val="00B050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真题</w:t>
      </w:r>
      <w:r>
        <w:rPr>
          <w:rFonts w:hint="eastAsia"/>
          <w:b/>
          <w:color w:val="00B050"/>
          <w:szCs w:val="21"/>
        </w:rPr>
        <w:t>操练</w:t>
      </w:r>
      <w:r w:rsidRPr="00265ADB">
        <w:rPr>
          <w:color w:val="00B050"/>
          <w:szCs w:val="21"/>
        </w:rPr>
        <w:t>】</w:t>
      </w:r>
    </w:p>
    <w:p w:rsidR="006B6BB2" w:rsidRDefault="006B6BB2" w:rsidP="006B6BB2">
      <w:pPr>
        <w:spacing w:line="360" w:lineRule="auto"/>
      </w:pPr>
      <w:r>
        <w:rPr>
          <w:rFonts w:eastAsia="新宋体" w:hint="eastAsia"/>
          <w:szCs w:val="21"/>
        </w:rPr>
        <w:t>1.</w:t>
      </w: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2020</w:t>
      </w:r>
      <w:r>
        <w:rPr>
          <w:rFonts w:eastAsia="新宋体" w:hint="eastAsia"/>
          <w:szCs w:val="21"/>
        </w:rPr>
        <w:t>衡阳</w:t>
      </w:r>
      <w:r>
        <w:rPr>
          <w:rFonts w:eastAsia="新宋体" w:hint="eastAsia"/>
          <w:szCs w:val="21"/>
        </w:rPr>
        <w:t>22</w:t>
      </w:r>
      <w:r>
        <w:rPr>
          <w:rFonts w:eastAsia="新宋体" w:hint="eastAsia"/>
          <w:szCs w:val="21"/>
        </w:rPr>
        <w:t>）在“探究重力的大小跟质量的关系”</w:t>
      </w:r>
      <w:r>
        <w:rPr>
          <w:rFonts w:eastAsia="新宋体" w:hint="eastAsia"/>
          <w:noProof/>
          <w:szCs w:val="21"/>
          <w:lang w:eastAsia="zh-TW"/>
        </w:rPr>
        <w:drawing>
          <wp:inline distT="0" distB="0" distL="0" distR="0">
            <wp:extent cx="257175" cy="257175"/>
            <wp:effectExtent l="0" t="0" r="9525" b="9525"/>
            <wp:docPr id="182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szCs w:val="21"/>
        </w:rPr>
        <w:t>的实验中，实验小组的同学们测量了相关数据并记录在如表中：</w:t>
      </w:r>
    </w:p>
    <w:tbl>
      <w:tblPr>
        <w:tblW w:w="0" w:type="auto"/>
        <w:tblInd w:w="280" w:type="dxa"/>
        <w:tblBorders>
          <w:top w:val="single" w:sz="1" w:space="0" w:color="000000"/>
          <w:left w:val="single" w:sz="1" w:space="0" w:color="000000"/>
          <w:bottom w:val="single" w:sz="1" w:space="0" w:color="000000"/>
          <w:right w:val="single" w:sz="1" w:space="0" w:color="000000"/>
          <w:insideH w:val="single" w:sz="1" w:space="0" w:color="000000"/>
          <w:insideV w:val="single" w:sz="1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072"/>
        <w:gridCol w:w="940"/>
        <w:gridCol w:w="1014"/>
        <w:gridCol w:w="1014"/>
        <w:gridCol w:w="1014"/>
        <w:gridCol w:w="1014"/>
        <w:gridCol w:w="1014"/>
        <w:gridCol w:w="1004"/>
      </w:tblGrid>
      <w:tr w:rsidR="006B6BB2" w:rsidTr="00D22624">
        <w:tc>
          <w:tcPr>
            <w:tcW w:w="1140" w:type="dxa"/>
          </w:tcPr>
          <w:p w:rsidR="006B6BB2" w:rsidRDefault="006B6BB2" w:rsidP="00D22624">
            <w:pPr>
              <w:adjustRightInd w:val="0"/>
              <w:snapToGrid w:val="0"/>
              <w:jc w:val="center"/>
            </w:pPr>
            <w:r>
              <w:rPr>
                <w:rFonts w:eastAsia="新宋体" w:hint="eastAsia"/>
                <w:szCs w:val="21"/>
              </w:rPr>
              <w:t>次数</w:t>
            </w:r>
          </w:p>
        </w:tc>
        <w:tc>
          <w:tcPr>
            <w:tcW w:w="1005" w:type="dxa"/>
          </w:tcPr>
          <w:p w:rsidR="006B6BB2" w:rsidRDefault="006B6BB2" w:rsidP="00D22624">
            <w:pPr>
              <w:adjustRightInd w:val="0"/>
              <w:snapToGrid w:val="0"/>
              <w:jc w:val="center"/>
            </w:pPr>
            <w:r>
              <w:rPr>
                <w:rFonts w:eastAsia="新宋体" w:hint="eastAsia"/>
                <w:szCs w:val="21"/>
              </w:rPr>
              <w:t>1</w:t>
            </w:r>
          </w:p>
        </w:tc>
        <w:tc>
          <w:tcPr>
            <w:tcW w:w="1080" w:type="dxa"/>
          </w:tcPr>
          <w:p w:rsidR="006B6BB2" w:rsidRDefault="006B6BB2" w:rsidP="00D22624">
            <w:pPr>
              <w:adjustRightInd w:val="0"/>
              <w:snapToGrid w:val="0"/>
              <w:jc w:val="center"/>
            </w:pPr>
            <w:r>
              <w:rPr>
                <w:rFonts w:eastAsia="新宋体" w:hint="eastAsia"/>
                <w:szCs w:val="21"/>
              </w:rPr>
              <w:t>2</w:t>
            </w:r>
          </w:p>
        </w:tc>
        <w:tc>
          <w:tcPr>
            <w:tcW w:w="1080" w:type="dxa"/>
          </w:tcPr>
          <w:p w:rsidR="006B6BB2" w:rsidRDefault="006B6BB2" w:rsidP="00D22624">
            <w:pPr>
              <w:adjustRightInd w:val="0"/>
              <w:snapToGrid w:val="0"/>
              <w:jc w:val="center"/>
            </w:pPr>
            <w:r>
              <w:rPr>
                <w:rFonts w:eastAsia="新宋体" w:hint="eastAsia"/>
                <w:szCs w:val="21"/>
              </w:rPr>
              <w:t>3</w:t>
            </w:r>
          </w:p>
        </w:tc>
        <w:tc>
          <w:tcPr>
            <w:tcW w:w="1080" w:type="dxa"/>
          </w:tcPr>
          <w:p w:rsidR="006B6BB2" w:rsidRDefault="006B6BB2" w:rsidP="00D22624">
            <w:pPr>
              <w:adjustRightInd w:val="0"/>
              <w:snapToGrid w:val="0"/>
              <w:jc w:val="center"/>
            </w:pPr>
            <w:r>
              <w:rPr>
                <w:rFonts w:eastAsia="新宋体" w:hint="eastAsia"/>
                <w:szCs w:val="21"/>
              </w:rPr>
              <w:t>4</w:t>
            </w:r>
          </w:p>
        </w:tc>
        <w:tc>
          <w:tcPr>
            <w:tcW w:w="1080" w:type="dxa"/>
          </w:tcPr>
          <w:p w:rsidR="006B6BB2" w:rsidRDefault="006B6BB2" w:rsidP="00D22624">
            <w:pPr>
              <w:adjustRightInd w:val="0"/>
              <w:snapToGrid w:val="0"/>
              <w:jc w:val="center"/>
            </w:pPr>
            <w:r>
              <w:rPr>
                <w:rFonts w:eastAsia="新宋体" w:hint="eastAsia"/>
                <w:szCs w:val="21"/>
              </w:rPr>
              <w:t>5</w:t>
            </w:r>
          </w:p>
        </w:tc>
        <w:tc>
          <w:tcPr>
            <w:tcW w:w="1080" w:type="dxa"/>
          </w:tcPr>
          <w:p w:rsidR="006B6BB2" w:rsidRDefault="006B6BB2" w:rsidP="00D22624">
            <w:pPr>
              <w:adjustRightInd w:val="0"/>
              <w:snapToGrid w:val="0"/>
              <w:jc w:val="center"/>
            </w:pPr>
            <w:r>
              <w:rPr>
                <w:rFonts w:eastAsia="新宋体" w:hint="eastAsia"/>
                <w:szCs w:val="21"/>
              </w:rPr>
              <w:t>6</w:t>
            </w:r>
          </w:p>
        </w:tc>
        <w:tc>
          <w:tcPr>
            <w:tcW w:w="1080" w:type="dxa"/>
          </w:tcPr>
          <w:p w:rsidR="006B6BB2" w:rsidRDefault="006B6BB2" w:rsidP="00D22624">
            <w:pPr>
              <w:adjustRightInd w:val="0"/>
              <w:snapToGrid w:val="0"/>
              <w:jc w:val="center"/>
            </w:pPr>
            <w:r>
              <w:rPr>
                <w:rFonts w:eastAsia="新宋体" w:hint="eastAsia"/>
                <w:szCs w:val="21"/>
              </w:rPr>
              <w:t>…</w:t>
            </w:r>
          </w:p>
        </w:tc>
      </w:tr>
      <w:tr w:rsidR="006B6BB2" w:rsidTr="00D22624">
        <w:tc>
          <w:tcPr>
            <w:tcW w:w="1140" w:type="dxa"/>
          </w:tcPr>
          <w:p w:rsidR="006B6BB2" w:rsidRDefault="006B6BB2" w:rsidP="00D22624">
            <w:pPr>
              <w:adjustRightInd w:val="0"/>
              <w:snapToGrid w:val="0"/>
              <w:jc w:val="center"/>
            </w:pPr>
            <w:r>
              <w:rPr>
                <w:rFonts w:eastAsia="新宋体" w:hint="eastAsia"/>
                <w:szCs w:val="21"/>
              </w:rPr>
              <w:t>质量</w:t>
            </w:r>
            <w:r>
              <w:rPr>
                <w:rFonts w:eastAsia="新宋体" w:hint="eastAsia"/>
                <w:szCs w:val="21"/>
              </w:rPr>
              <w:t>m/g</w:t>
            </w:r>
          </w:p>
        </w:tc>
        <w:tc>
          <w:tcPr>
            <w:tcW w:w="1005" w:type="dxa"/>
          </w:tcPr>
          <w:p w:rsidR="006B6BB2" w:rsidRDefault="006B6BB2" w:rsidP="00D22624">
            <w:pPr>
              <w:adjustRightInd w:val="0"/>
              <w:snapToGrid w:val="0"/>
              <w:jc w:val="center"/>
            </w:pPr>
            <w:r>
              <w:rPr>
                <w:rFonts w:eastAsia="新宋体" w:hint="eastAsia"/>
                <w:szCs w:val="21"/>
              </w:rPr>
              <w:t>40</w:t>
            </w:r>
          </w:p>
        </w:tc>
        <w:tc>
          <w:tcPr>
            <w:tcW w:w="1080" w:type="dxa"/>
          </w:tcPr>
          <w:p w:rsidR="006B6BB2" w:rsidRDefault="006B6BB2" w:rsidP="00D22624">
            <w:pPr>
              <w:adjustRightInd w:val="0"/>
              <w:snapToGrid w:val="0"/>
              <w:jc w:val="center"/>
            </w:pPr>
            <w:r>
              <w:rPr>
                <w:rFonts w:eastAsia="新宋体" w:hint="eastAsia"/>
                <w:szCs w:val="21"/>
              </w:rPr>
              <w:t>100</w:t>
            </w:r>
          </w:p>
        </w:tc>
        <w:tc>
          <w:tcPr>
            <w:tcW w:w="1080" w:type="dxa"/>
          </w:tcPr>
          <w:p w:rsidR="006B6BB2" w:rsidRDefault="006B6BB2" w:rsidP="00D22624">
            <w:pPr>
              <w:adjustRightInd w:val="0"/>
              <w:snapToGrid w:val="0"/>
              <w:jc w:val="center"/>
            </w:pPr>
            <w:r>
              <w:rPr>
                <w:rFonts w:eastAsia="新宋体" w:hint="eastAsia"/>
                <w:szCs w:val="21"/>
              </w:rPr>
              <w:t>160</w:t>
            </w:r>
          </w:p>
        </w:tc>
        <w:tc>
          <w:tcPr>
            <w:tcW w:w="1080" w:type="dxa"/>
          </w:tcPr>
          <w:p w:rsidR="006B6BB2" w:rsidRDefault="006B6BB2" w:rsidP="00D22624">
            <w:pPr>
              <w:adjustRightInd w:val="0"/>
              <w:snapToGrid w:val="0"/>
              <w:jc w:val="center"/>
            </w:pPr>
            <w:r>
              <w:rPr>
                <w:rFonts w:eastAsia="新宋体" w:hint="eastAsia"/>
                <w:szCs w:val="21"/>
              </w:rPr>
              <w:t>200</w:t>
            </w:r>
          </w:p>
        </w:tc>
        <w:tc>
          <w:tcPr>
            <w:tcW w:w="1080" w:type="dxa"/>
          </w:tcPr>
          <w:p w:rsidR="006B6BB2" w:rsidRDefault="006B6BB2" w:rsidP="00D22624">
            <w:pPr>
              <w:adjustRightInd w:val="0"/>
              <w:snapToGrid w:val="0"/>
              <w:jc w:val="center"/>
            </w:pPr>
            <w:r>
              <w:rPr>
                <w:rFonts w:eastAsia="新宋体" w:hint="eastAsia"/>
                <w:szCs w:val="21"/>
              </w:rPr>
              <w:t>240</w:t>
            </w:r>
          </w:p>
        </w:tc>
        <w:tc>
          <w:tcPr>
            <w:tcW w:w="1080" w:type="dxa"/>
          </w:tcPr>
          <w:p w:rsidR="006B6BB2" w:rsidRDefault="006B6BB2" w:rsidP="00D22624">
            <w:pPr>
              <w:adjustRightInd w:val="0"/>
              <w:snapToGrid w:val="0"/>
              <w:jc w:val="center"/>
            </w:pPr>
            <w:r>
              <w:rPr>
                <w:rFonts w:eastAsia="新宋体" w:hint="eastAsia"/>
                <w:szCs w:val="21"/>
              </w:rPr>
              <w:t>300</w:t>
            </w:r>
          </w:p>
        </w:tc>
        <w:tc>
          <w:tcPr>
            <w:tcW w:w="1080" w:type="dxa"/>
          </w:tcPr>
          <w:p w:rsidR="006B6BB2" w:rsidRDefault="006B6BB2" w:rsidP="00D22624">
            <w:pPr>
              <w:adjustRightInd w:val="0"/>
              <w:snapToGrid w:val="0"/>
              <w:jc w:val="center"/>
            </w:pPr>
            <w:r>
              <w:rPr>
                <w:rFonts w:eastAsia="新宋体" w:hint="eastAsia"/>
                <w:szCs w:val="21"/>
              </w:rPr>
              <w:t>…</w:t>
            </w:r>
          </w:p>
        </w:tc>
      </w:tr>
      <w:tr w:rsidR="006B6BB2" w:rsidTr="00D22624">
        <w:tc>
          <w:tcPr>
            <w:tcW w:w="1140" w:type="dxa"/>
          </w:tcPr>
          <w:p w:rsidR="006B6BB2" w:rsidRDefault="006B6BB2" w:rsidP="00D22624">
            <w:pPr>
              <w:adjustRightInd w:val="0"/>
              <w:snapToGrid w:val="0"/>
              <w:jc w:val="center"/>
            </w:pPr>
            <w:r>
              <w:rPr>
                <w:rFonts w:eastAsia="新宋体" w:hint="eastAsia"/>
                <w:szCs w:val="21"/>
              </w:rPr>
              <w:t>重力</w:t>
            </w:r>
            <w:r>
              <w:rPr>
                <w:rFonts w:eastAsia="新宋体" w:hint="eastAsia"/>
                <w:szCs w:val="21"/>
              </w:rPr>
              <w:t>G/N</w:t>
            </w:r>
          </w:p>
        </w:tc>
        <w:tc>
          <w:tcPr>
            <w:tcW w:w="1005" w:type="dxa"/>
          </w:tcPr>
          <w:p w:rsidR="006B6BB2" w:rsidRDefault="006B6BB2" w:rsidP="00D22624">
            <w:pPr>
              <w:adjustRightInd w:val="0"/>
              <w:snapToGrid w:val="0"/>
              <w:jc w:val="center"/>
            </w:pPr>
            <w:r>
              <w:rPr>
                <w:rFonts w:eastAsia="新宋体" w:hint="eastAsia"/>
                <w:szCs w:val="21"/>
              </w:rPr>
              <w:t>0.4</w:t>
            </w:r>
          </w:p>
        </w:tc>
        <w:tc>
          <w:tcPr>
            <w:tcW w:w="1080" w:type="dxa"/>
          </w:tcPr>
          <w:p w:rsidR="006B6BB2" w:rsidRDefault="006B6BB2" w:rsidP="00D22624">
            <w:pPr>
              <w:adjustRightInd w:val="0"/>
              <w:snapToGrid w:val="0"/>
              <w:jc w:val="center"/>
            </w:pPr>
            <w:r>
              <w:rPr>
                <w:rFonts w:eastAsia="新宋体" w:hint="eastAsia"/>
                <w:szCs w:val="21"/>
              </w:rPr>
              <w:t>1.4</w:t>
            </w:r>
          </w:p>
        </w:tc>
        <w:tc>
          <w:tcPr>
            <w:tcW w:w="1080" w:type="dxa"/>
          </w:tcPr>
          <w:p w:rsidR="006B6BB2" w:rsidRDefault="006B6BB2" w:rsidP="00D22624">
            <w:pPr>
              <w:adjustRightInd w:val="0"/>
              <w:snapToGrid w:val="0"/>
              <w:jc w:val="center"/>
            </w:pPr>
            <w:r>
              <w:rPr>
                <w:rFonts w:eastAsia="新宋体" w:hint="eastAsia"/>
                <w:szCs w:val="21"/>
              </w:rPr>
              <w:t>▲</w:t>
            </w:r>
          </w:p>
        </w:tc>
        <w:tc>
          <w:tcPr>
            <w:tcW w:w="1080" w:type="dxa"/>
          </w:tcPr>
          <w:p w:rsidR="006B6BB2" w:rsidRDefault="006B6BB2" w:rsidP="00D22624">
            <w:pPr>
              <w:adjustRightInd w:val="0"/>
              <w:snapToGrid w:val="0"/>
              <w:jc w:val="center"/>
            </w:pPr>
            <w:r>
              <w:rPr>
                <w:rFonts w:eastAsia="新宋体" w:hint="eastAsia"/>
                <w:szCs w:val="21"/>
              </w:rPr>
              <w:t>2.0</w:t>
            </w:r>
          </w:p>
        </w:tc>
        <w:tc>
          <w:tcPr>
            <w:tcW w:w="1080" w:type="dxa"/>
          </w:tcPr>
          <w:p w:rsidR="006B6BB2" w:rsidRDefault="006B6BB2" w:rsidP="00D22624">
            <w:pPr>
              <w:adjustRightInd w:val="0"/>
              <w:snapToGrid w:val="0"/>
              <w:jc w:val="center"/>
            </w:pPr>
            <w:r>
              <w:rPr>
                <w:rFonts w:eastAsia="新宋体" w:hint="eastAsia"/>
                <w:szCs w:val="21"/>
              </w:rPr>
              <w:t>2.3</w:t>
            </w:r>
          </w:p>
        </w:tc>
        <w:tc>
          <w:tcPr>
            <w:tcW w:w="1080" w:type="dxa"/>
          </w:tcPr>
          <w:p w:rsidR="006B6BB2" w:rsidRDefault="006B6BB2" w:rsidP="00D22624">
            <w:pPr>
              <w:adjustRightInd w:val="0"/>
              <w:snapToGrid w:val="0"/>
              <w:jc w:val="center"/>
            </w:pPr>
            <w:r>
              <w:rPr>
                <w:rFonts w:eastAsia="新宋体" w:hint="eastAsia"/>
                <w:szCs w:val="21"/>
              </w:rPr>
              <w:t>3.0</w:t>
            </w:r>
          </w:p>
        </w:tc>
        <w:tc>
          <w:tcPr>
            <w:tcW w:w="1080" w:type="dxa"/>
          </w:tcPr>
          <w:p w:rsidR="006B6BB2" w:rsidRDefault="006B6BB2" w:rsidP="00D22624">
            <w:pPr>
              <w:adjustRightInd w:val="0"/>
              <w:snapToGrid w:val="0"/>
              <w:jc w:val="center"/>
            </w:pPr>
            <w:r>
              <w:rPr>
                <w:rFonts w:eastAsia="新宋体" w:hint="eastAsia"/>
                <w:szCs w:val="21"/>
              </w:rPr>
              <w:t>…</w:t>
            </w:r>
          </w:p>
        </w:tc>
      </w:tr>
    </w:tbl>
    <w:p w:rsidR="006B6BB2" w:rsidRDefault="006B6BB2" w:rsidP="006B6BB2">
      <w:pPr>
        <w:spacing w:line="360" w:lineRule="auto"/>
        <w:ind w:leftChars="130" w:left="273"/>
      </w:pPr>
      <w:r>
        <w:rPr>
          <w:rFonts w:eastAsia="新宋体" w:hint="eastAsia"/>
          <w:noProof/>
          <w:szCs w:val="21"/>
          <w:lang w:eastAsia="zh-TW"/>
        </w:rPr>
        <w:drawing>
          <wp:inline distT="0" distB="0" distL="0" distR="0">
            <wp:extent cx="1704975" cy="1371600"/>
            <wp:effectExtent l="0" t="0" r="9525" b="0"/>
            <wp:docPr id="181" name="图片 18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6BB2" w:rsidRDefault="006B6BB2" w:rsidP="006B6BB2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1</w:t>
      </w:r>
      <w:r>
        <w:rPr>
          <w:rFonts w:eastAsia="新宋体" w:hint="eastAsia"/>
          <w:szCs w:val="21"/>
        </w:rPr>
        <w:t>）测量前，要检查弹簧测力计的指针是否指在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上。</w:t>
      </w:r>
    </w:p>
    <w:p w:rsidR="006B6BB2" w:rsidRDefault="006B6BB2" w:rsidP="006B6BB2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</w:t>
      </w:r>
      <w:r>
        <w:rPr>
          <w:rFonts w:eastAsia="新宋体" w:hint="eastAsia"/>
          <w:szCs w:val="21"/>
        </w:rPr>
        <w:t>）第</w:t>
      </w:r>
      <w:r>
        <w:rPr>
          <w:rFonts w:eastAsia="新宋体" w:hint="eastAsia"/>
          <w:szCs w:val="21"/>
        </w:rPr>
        <w:t>3</w:t>
      </w:r>
      <w:r>
        <w:rPr>
          <w:rFonts w:eastAsia="新宋体" w:hint="eastAsia"/>
          <w:szCs w:val="21"/>
        </w:rPr>
        <w:t>次测量的弹簧测力计指针指示位置如图甲所示，表中空缺的实验数据“▲”是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</w:t>
      </w:r>
      <w:r>
        <w:rPr>
          <w:rFonts w:eastAsia="新宋体" w:hint="eastAsia"/>
          <w:szCs w:val="21"/>
        </w:rPr>
        <w:t>N</w:t>
      </w:r>
      <w:r>
        <w:rPr>
          <w:rFonts w:eastAsia="新宋体" w:hint="eastAsia"/>
          <w:szCs w:val="21"/>
        </w:rPr>
        <w:t>。</w:t>
      </w:r>
    </w:p>
    <w:p w:rsidR="006B6BB2" w:rsidRDefault="006B6BB2" w:rsidP="006B6BB2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3</w:t>
      </w:r>
      <w:r>
        <w:rPr>
          <w:rFonts w:eastAsia="新宋体" w:hint="eastAsia"/>
          <w:szCs w:val="21"/>
        </w:rPr>
        <w:t>）根据表中的数据得到如图乙所示的对应点，请画出物体受到重力的大小</w:t>
      </w:r>
      <w:proofErr w:type="gramStart"/>
      <w:r>
        <w:rPr>
          <w:rFonts w:eastAsia="新宋体" w:hint="eastAsia"/>
          <w:szCs w:val="21"/>
        </w:rPr>
        <w:t>跟质量</w:t>
      </w:r>
      <w:proofErr w:type="gramEnd"/>
      <w:r>
        <w:rPr>
          <w:rFonts w:eastAsia="新宋体" w:hint="eastAsia"/>
          <w:szCs w:val="21"/>
        </w:rPr>
        <w:t>关系的</w:t>
      </w:r>
      <w:proofErr w:type="gramStart"/>
      <w:r>
        <w:rPr>
          <w:rFonts w:eastAsia="新宋体" w:hint="eastAsia"/>
          <w:szCs w:val="21"/>
        </w:rPr>
        <w:t>图象</w:t>
      </w:r>
      <w:proofErr w:type="gramEnd"/>
      <w:r>
        <w:rPr>
          <w:rFonts w:eastAsia="新宋体" w:hint="eastAsia"/>
          <w:szCs w:val="21"/>
        </w:rPr>
        <w:t>。</w:t>
      </w:r>
    </w:p>
    <w:p w:rsidR="006B6BB2" w:rsidRDefault="006B6BB2" w:rsidP="006B6BB2">
      <w:pPr>
        <w:spacing w:line="360" w:lineRule="auto"/>
        <w:rPr>
          <w:rFonts w:eastAsia="新宋体" w:hint="eastAsia"/>
          <w:szCs w:val="21"/>
        </w:rPr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4</w:t>
      </w:r>
      <w:r>
        <w:rPr>
          <w:rFonts w:eastAsia="新宋体" w:hint="eastAsia"/>
          <w:szCs w:val="21"/>
        </w:rPr>
        <w:t>）由</w:t>
      </w:r>
      <w:proofErr w:type="gramStart"/>
      <w:r>
        <w:rPr>
          <w:rFonts w:eastAsia="新宋体" w:hint="eastAsia"/>
          <w:szCs w:val="21"/>
        </w:rPr>
        <w:t>图象</w:t>
      </w:r>
      <w:proofErr w:type="gramEnd"/>
      <w:r>
        <w:rPr>
          <w:rFonts w:eastAsia="新宋体" w:hint="eastAsia"/>
          <w:szCs w:val="21"/>
        </w:rPr>
        <w:t>可知，物体所受的重力跟它的质量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。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2.(2020</w:t>
      </w:r>
      <w:r>
        <w:rPr>
          <w:rFonts w:hint="eastAsia"/>
        </w:rPr>
        <w:t>黔东南州</w:t>
      </w:r>
      <w:r>
        <w:rPr>
          <w:rFonts w:hint="eastAsia"/>
        </w:rPr>
        <w:t>18)</w:t>
      </w:r>
      <w:r>
        <w:rPr>
          <w:rFonts w:ascii="宋体" w:hAnsi="宋体"/>
          <w:color w:val="000000"/>
        </w:rPr>
        <w:t>如图甲、乙、丙所示，小明利用小桌、海绵、砝码等探究影响压力作用效果的因素：</w:t>
      </w:r>
    </w:p>
    <w:p w:rsidR="006B6BB2" w:rsidRDefault="006B6BB2" w:rsidP="006B6B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3438525" cy="923925"/>
            <wp:effectExtent l="0" t="0" r="9525" b="9525"/>
            <wp:docPr id="180" name="图片 1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本实验是通过观察_________来比较压力作用效果的。实验中用到的研究方法有_______和转换法；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通过比较图甲、乙，说明_________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，压力的作用效果越明显；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(3)</w:t>
      </w:r>
      <w:r>
        <w:rPr>
          <w:rFonts w:ascii="宋体" w:hAnsi="宋体"/>
          <w:color w:val="000000"/>
        </w:rPr>
        <w:t>通过比较图______（填序号），说明压力一定时，受力面积越小，压力的作用效果越明显；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(4)</w:t>
      </w:r>
      <w:r>
        <w:rPr>
          <w:rFonts w:ascii="宋体" w:hAnsi="宋体"/>
          <w:color w:val="000000"/>
        </w:rPr>
        <w:t>将该小桌和砝码放在如</w:t>
      </w:r>
      <w:proofErr w:type="gramStart"/>
      <w:r>
        <w:rPr>
          <w:rFonts w:ascii="宋体" w:hAnsi="宋体"/>
          <w:color w:val="000000"/>
        </w:rPr>
        <w:t>图丁</w:t>
      </w:r>
      <w:proofErr w:type="gramEnd"/>
      <w:r>
        <w:rPr>
          <w:rFonts w:ascii="宋体" w:hAnsi="宋体"/>
          <w:color w:val="000000"/>
        </w:rPr>
        <w:t>所示的木板上，则图丙中海绵受到的压强</w:t>
      </w:r>
      <w:r>
        <w:rPr>
          <w:rFonts w:eastAsia="Times New Roman"/>
          <w:i/>
          <w:color w:val="000000"/>
        </w:rPr>
        <w:t>p</w:t>
      </w:r>
      <w:r>
        <w:rPr>
          <w:rFonts w:ascii="宋体" w:hAnsi="宋体"/>
          <w:color w:val="000000"/>
        </w:rPr>
        <w:t>和</w:t>
      </w:r>
      <w:proofErr w:type="gramStart"/>
      <w:r>
        <w:rPr>
          <w:rFonts w:ascii="宋体" w:hAnsi="宋体"/>
          <w:color w:val="000000"/>
        </w:rPr>
        <w:t>图丁</w:t>
      </w:r>
      <w:proofErr w:type="gramEnd"/>
      <w:r>
        <w:rPr>
          <w:rFonts w:ascii="宋体" w:hAnsi="宋体"/>
          <w:color w:val="000000"/>
        </w:rPr>
        <w:t>中木板受到的压强</w:t>
      </w:r>
      <w:r>
        <w:object w:dxaOrig="304" w:dyaOrig="336">
          <v:shape id="_x0000_i1028" type="#_x0000_t75" alt="学科网(www.zxxk.com)--教育资源门户，提供试卷、教案、课件、论文、素材以及各类教学资源下载，还有大量而丰富的教学相关资讯！" style="width:15pt;height:16.5pt" o:ole="">
            <v:imagedata r:id="rId18" o:title="eqId8b9cd377626742e2883b4834fe6b8fd9"/>
          </v:shape>
          <o:OLEObject Type="Embed" ProgID="Equation.DSMT4" ShapeID="_x0000_i1028" DrawAspect="Content" ObjectID="_1679320527" r:id="rId19"/>
        </w:object>
      </w:r>
      <w:r>
        <w:rPr>
          <w:rFonts w:ascii="宋体" w:hAnsi="宋体"/>
          <w:color w:val="000000"/>
        </w:rPr>
        <w:t>的大小关系为</w:t>
      </w:r>
      <w:r>
        <w:rPr>
          <w:rFonts w:eastAsia="Times New Roman"/>
          <w:i/>
          <w:color w:val="000000"/>
        </w:rPr>
        <w:t>p</w:t>
      </w:r>
      <w:r>
        <w:rPr>
          <w:rFonts w:ascii="宋体" w:hAnsi="宋体"/>
          <w:color w:val="000000"/>
        </w:rPr>
        <w:t>_________</w:t>
      </w:r>
      <w:r>
        <w:object w:dxaOrig="304" w:dyaOrig="336">
          <v:shape id="_x0000_i1029" type="#_x0000_t75" alt="学科网(www.zxxk.com)--教育资源门户，提供试卷、教案、课件、论文、素材以及各类教学资源下载，还有大量而丰富的教学相关资讯！" style="width:15pt;height:16.5pt" o:ole="">
            <v:imagedata r:id="rId18" o:title="eqId8b9cd377626742e2883b4834fe6b8fd9"/>
          </v:shape>
          <o:OLEObject Type="Embed" ProgID="Equation.DSMT4" ShapeID="_x0000_i1029" DrawAspect="Content" ObjectID="_1679320528" r:id="rId20"/>
        </w:object>
      </w:r>
      <w:r>
        <w:rPr>
          <w:rFonts w:ascii="宋体" w:hAnsi="宋体"/>
          <w:color w:val="000000"/>
        </w:rPr>
        <w:t>（选填“</w:t>
      </w:r>
      <w:r>
        <w:rPr>
          <w:rFonts w:eastAsia="Times New Roman"/>
          <w:color w:val="000000"/>
        </w:rPr>
        <w:t>&gt;</w:t>
      </w:r>
      <w:r>
        <w:rPr>
          <w:rFonts w:ascii="宋体" w:hAnsi="宋体"/>
          <w:color w:val="000000"/>
        </w:rPr>
        <w:t>”“&lt;”或“</w:t>
      </w:r>
      <w:r>
        <w:rPr>
          <w:rFonts w:eastAsia="Times New Roman"/>
          <w:color w:val="000000"/>
        </w:rPr>
        <w:t>=</w:t>
      </w:r>
      <w:r>
        <w:rPr>
          <w:rFonts w:ascii="宋体" w:hAnsi="宋体"/>
          <w:color w:val="000000"/>
        </w:rPr>
        <w:t>”）。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707C0A">
        <w:rPr>
          <w:rFonts w:hint="eastAsia"/>
          <w:szCs w:val="21"/>
        </w:rPr>
        <w:t>3.</w:t>
      </w:r>
      <w:r w:rsidRPr="00082B9B">
        <w:rPr>
          <w:rFonts w:hint="eastAsia"/>
        </w:rPr>
        <w:t xml:space="preserve"> </w:t>
      </w:r>
      <w:r>
        <w:rPr>
          <w:rFonts w:hint="eastAsia"/>
        </w:rPr>
        <w:t>(2020</w:t>
      </w:r>
      <w:r>
        <w:rPr>
          <w:rFonts w:hint="eastAsia"/>
        </w:rPr>
        <w:t>泰州</w:t>
      </w:r>
      <w:r>
        <w:rPr>
          <w:rFonts w:hint="eastAsia"/>
        </w:rPr>
        <w:t>27)</w:t>
      </w:r>
      <w:r>
        <w:rPr>
          <w:rFonts w:ascii="宋体" w:hAnsi="宋体"/>
          <w:color w:val="000000"/>
        </w:rPr>
        <w:t>在“探究阻力对物体运动的影响”实验中：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小明调试实验装置时，将小车从斜面上</w:t>
      </w:r>
      <w:r>
        <w:rPr>
          <w:rFonts w:eastAsia="Times New Roman"/>
          <w:i/>
          <w:color w:val="000000"/>
        </w:rPr>
        <w:t>A</w:t>
      </w:r>
      <w:r>
        <w:rPr>
          <w:rFonts w:ascii="宋体" w:hAnsi="宋体"/>
          <w:color w:val="000000"/>
        </w:rPr>
        <w:t>处滑下，如图甲所示，小车滑出水平木板右端而掉落下去。为让小车不滑出木板，下列做法不可行的是_______；</w:t>
      </w:r>
    </w:p>
    <w:p w:rsidR="006B6BB2" w:rsidRDefault="006B6BB2" w:rsidP="006B6B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371600" cy="1762125"/>
            <wp:effectExtent l="0" t="0" r="0" b="9525"/>
            <wp:docPr id="179" name="图片 1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6BB2" w:rsidRPr="00707C0A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707C0A">
        <w:rPr>
          <w:rFonts w:ascii="宋体" w:hAnsi="宋体"/>
          <w:color w:val="000000"/>
        </w:rPr>
        <w:t>A．小车仍从斜面</w:t>
      </w:r>
      <w:r w:rsidRPr="00707C0A">
        <w:rPr>
          <w:rFonts w:ascii="宋体" w:hAnsi="宋体"/>
          <w:i/>
          <w:color w:val="000000"/>
        </w:rPr>
        <w:t>A</w:t>
      </w:r>
      <w:r w:rsidRPr="00707C0A">
        <w:rPr>
          <w:rFonts w:ascii="宋体" w:hAnsi="宋体"/>
          <w:color w:val="000000"/>
        </w:rPr>
        <w:t>处滑下，换一个更长的木板</w:t>
      </w:r>
    </w:p>
    <w:p w:rsidR="006B6BB2" w:rsidRPr="00707C0A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707C0A">
        <w:rPr>
          <w:rFonts w:ascii="宋体" w:hAnsi="宋体"/>
          <w:color w:val="000000"/>
        </w:rPr>
        <w:t>B．增大斜面的倾角，小车仍从斜面上</w:t>
      </w:r>
      <w:r w:rsidRPr="00707C0A">
        <w:rPr>
          <w:rFonts w:ascii="宋体" w:hAnsi="宋体"/>
          <w:i/>
          <w:color w:val="000000"/>
        </w:rPr>
        <w:t>A</w:t>
      </w:r>
      <w:r w:rsidRPr="00707C0A">
        <w:rPr>
          <w:rFonts w:ascii="宋体" w:hAnsi="宋体"/>
          <w:color w:val="000000"/>
        </w:rPr>
        <w:t>处滑下</w:t>
      </w:r>
    </w:p>
    <w:p w:rsidR="006B6BB2" w:rsidRPr="00707C0A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707C0A">
        <w:rPr>
          <w:rFonts w:ascii="宋体" w:hAnsi="宋体"/>
          <w:color w:val="000000"/>
        </w:rPr>
        <w:t>C．斜面倾角不变，小车从斜面上</w:t>
      </w:r>
      <w:r w:rsidRPr="00707C0A">
        <w:rPr>
          <w:rFonts w:ascii="宋体" w:hAnsi="宋体"/>
          <w:i/>
          <w:color w:val="000000"/>
        </w:rPr>
        <w:t>A</w:t>
      </w:r>
      <w:r w:rsidRPr="00707C0A">
        <w:rPr>
          <w:rFonts w:ascii="宋体" w:hAnsi="宋体"/>
          <w:color w:val="000000"/>
        </w:rPr>
        <w:t>处以下位置滑下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707C0A">
        <w:rPr>
          <w:rFonts w:ascii="宋体" w:hAnsi="宋体"/>
          <w:color w:val="000000"/>
        </w:rPr>
        <w:t>D．</w:t>
      </w:r>
      <w:r>
        <w:rPr>
          <w:rFonts w:ascii="宋体" w:hAnsi="宋体"/>
          <w:color w:val="000000"/>
        </w:rPr>
        <w:t>减小斜面的倾角，小车仍从斜面上</w:t>
      </w:r>
      <w:r>
        <w:rPr>
          <w:rFonts w:eastAsia="Times New Roman"/>
          <w:i/>
          <w:color w:val="000000"/>
        </w:rPr>
        <w:t>A</w:t>
      </w:r>
      <w:r>
        <w:rPr>
          <w:rFonts w:ascii="宋体" w:hAnsi="宋体"/>
          <w:color w:val="000000"/>
        </w:rPr>
        <w:t>处滑下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调试成功后，小明每次均将小车从斜面上同一高度处滑下，让小车分别在毛巾、棉布和木板表面运动，最终小车静止时的位置如图乙所示。由此可得：小车受到的阻力越小，运动的路程越________。进一步推理可知：若小车运动时所受阻力为零，小车将保持________（</w:t>
      </w:r>
      <w:proofErr w:type="gramStart"/>
      <w:r>
        <w:rPr>
          <w:rFonts w:ascii="宋体" w:hAnsi="宋体"/>
          <w:color w:val="000000"/>
        </w:rPr>
        <w:t>填运动</w:t>
      </w:r>
      <w:proofErr w:type="gramEnd"/>
      <w:r>
        <w:rPr>
          <w:rFonts w:ascii="宋体" w:hAnsi="宋体"/>
          <w:color w:val="000000"/>
        </w:rPr>
        <w:t>状态）；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(3)</w:t>
      </w:r>
      <w:r>
        <w:rPr>
          <w:rFonts w:ascii="宋体" w:hAnsi="宋体"/>
          <w:color w:val="000000"/>
        </w:rPr>
        <w:t>在上述实验中，小车在毛巾表面运动过程中的速度变化量________（选填“大于”、“等于”或“小于”）在木板表面运动过程中的速度变化量；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(4)</w:t>
      </w:r>
      <w:r>
        <w:rPr>
          <w:rFonts w:ascii="宋体" w:hAnsi="宋体"/>
          <w:color w:val="000000"/>
        </w:rPr>
        <w:t>上述实验结论是小明在分析实验现象的基础上，经过科学推理得出的。下列得出实验结论的过程与该实验相同的是________。</w:t>
      </w:r>
    </w:p>
    <w:p w:rsidR="006B6BB2" w:rsidRPr="00707C0A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707C0A">
        <w:rPr>
          <w:rFonts w:ascii="宋体" w:hAnsi="宋体"/>
          <w:color w:val="000000"/>
        </w:rPr>
        <w:t>A．探究影响压力作用效果的因素</w:t>
      </w:r>
      <w:r>
        <w:rPr>
          <w:rFonts w:ascii="宋体" w:hAnsi="宋体" w:hint="eastAsia"/>
          <w:color w:val="000000"/>
        </w:rPr>
        <w:t xml:space="preserve">          </w:t>
      </w:r>
      <w:r w:rsidRPr="00707C0A">
        <w:rPr>
          <w:rFonts w:ascii="宋体" w:hAnsi="宋体"/>
          <w:color w:val="000000"/>
        </w:rPr>
        <w:t>B．用小磁针探究磁体周围的磁场</w:t>
      </w:r>
    </w:p>
    <w:p w:rsidR="006B6BB2" w:rsidRPr="00707C0A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707C0A">
        <w:rPr>
          <w:rFonts w:ascii="宋体" w:hAnsi="宋体"/>
          <w:color w:val="000000"/>
        </w:rPr>
        <w:t>C．探究声音能否在真空中传播</w:t>
      </w:r>
      <w:r>
        <w:rPr>
          <w:rFonts w:ascii="宋体" w:hAnsi="宋体" w:hint="eastAsia"/>
          <w:color w:val="000000"/>
        </w:rPr>
        <w:t xml:space="preserve">            </w:t>
      </w:r>
      <w:r w:rsidRPr="00707C0A">
        <w:rPr>
          <w:rFonts w:ascii="宋体" w:hAnsi="宋体"/>
          <w:color w:val="000000"/>
        </w:rPr>
        <w:t>D</w:t>
      </w:r>
      <w:r>
        <w:rPr>
          <w:rFonts w:ascii="宋体" w:hAnsi="宋体"/>
          <w:color w:val="000000"/>
        </w:rPr>
        <w:t>．探究动能大小与物体质量的关系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0241FA">
        <w:rPr>
          <w:rFonts w:hint="eastAsia"/>
          <w:szCs w:val="21"/>
        </w:rPr>
        <w:t>4.</w:t>
      </w:r>
      <w:r w:rsidRPr="00896C7C">
        <w:rPr>
          <w:rFonts w:hint="eastAsia"/>
        </w:rPr>
        <w:t xml:space="preserve"> </w:t>
      </w:r>
      <w:r>
        <w:rPr>
          <w:rFonts w:hint="eastAsia"/>
        </w:rPr>
        <w:t>(2020</w:t>
      </w:r>
      <w:r>
        <w:rPr>
          <w:rFonts w:hint="eastAsia"/>
        </w:rPr>
        <w:t>常德</w:t>
      </w:r>
      <w:r>
        <w:rPr>
          <w:rFonts w:hint="eastAsia"/>
        </w:rPr>
        <w:t>27)</w:t>
      </w:r>
      <w:r>
        <w:rPr>
          <w:rFonts w:ascii="宋体" w:hAnsi="宋体"/>
          <w:color w:val="000000"/>
        </w:rPr>
        <w:t>在探究“二力平衡条件”的实验中，实验装置如图所示。</w:t>
      </w:r>
    </w:p>
    <w:p w:rsidR="006B6BB2" w:rsidRDefault="006B6BB2" w:rsidP="006B6B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543050" cy="828675"/>
            <wp:effectExtent l="0" t="0" r="0" b="9525"/>
            <wp:docPr id="178" name="图片 17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实验时，向左盘和右</w:t>
      </w:r>
      <w:proofErr w:type="gramStart"/>
      <w:r>
        <w:rPr>
          <w:rFonts w:ascii="宋体" w:hAnsi="宋体"/>
          <w:color w:val="000000"/>
        </w:rPr>
        <w:t>盘同时</w:t>
      </w:r>
      <w:proofErr w:type="gramEnd"/>
      <w:r>
        <w:rPr>
          <w:rFonts w:ascii="宋体" w:hAnsi="宋体"/>
          <w:color w:val="000000"/>
        </w:rPr>
        <w:t>放入等重的砝码，这时木块保持静止，说明一对平衡力的_____；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/>
          <w:color w:val="000000"/>
        </w:rPr>
        <w:t>但小明在实验时发现，若向左盘和右</w:t>
      </w:r>
      <w:proofErr w:type="gramStart"/>
      <w:r>
        <w:rPr>
          <w:rFonts w:ascii="宋体" w:hAnsi="宋体"/>
          <w:color w:val="000000"/>
        </w:rPr>
        <w:t>盘同时</w:t>
      </w:r>
      <w:proofErr w:type="gramEnd"/>
      <w:r>
        <w:rPr>
          <w:rFonts w:ascii="宋体" w:hAnsi="宋体"/>
          <w:color w:val="000000"/>
        </w:rPr>
        <w:t>放入不等重的砝码时木块仍然保持静止状态，则产生这一现象的原因是________；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现保持</w:t>
      </w:r>
      <w:r>
        <w:rPr>
          <w:rFonts w:eastAsia="Times New Roman"/>
          <w:i/>
          <w:color w:val="000000"/>
        </w:rPr>
        <w:t>F</w:t>
      </w:r>
      <w:r>
        <w:rPr>
          <w:rFonts w:eastAsia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eastAsia="Times New Roman"/>
          <w:i/>
          <w:color w:val="000000"/>
        </w:rPr>
        <w:t>F</w:t>
      </w:r>
      <w:r>
        <w:rPr>
          <w:rFonts w:eastAsia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相等，将木块换成小车，然后扭转一个角度，松手后，小车将________，设计这一步骤的目的是为了验证二力平衡时的两个力一定________；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(3)</w:t>
      </w:r>
      <w:r>
        <w:rPr>
          <w:rFonts w:ascii="宋体" w:hAnsi="宋体"/>
          <w:color w:val="000000"/>
        </w:rPr>
        <w:t>如果将木块换成弹簧测力计，左右两盘各放入重</w:t>
      </w:r>
      <w:r>
        <w:rPr>
          <w:rFonts w:eastAsia="Times New Roman"/>
          <w:color w:val="000000"/>
        </w:rPr>
        <w:t>5N</w:t>
      </w:r>
      <w:r>
        <w:rPr>
          <w:rFonts w:ascii="宋体" w:hAnsi="宋体"/>
          <w:color w:val="000000"/>
        </w:rPr>
        <w:t>的砝码，则弹簧测力计的示数为____。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 w:rsidRPr="000241FA">
        <w:rPr>
          <w:rFonts w:ascii="宋体" w:hAnsi="宋体"/>
          <w:color w:val="000000"/>
        </w:rPr>
        <w:t>A．10N                   B.5N                   C.0N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5</w:t>
      </w:r>
      <w:r>
        <w:rPr>
          <w:rFonts w:hint="eastAsia"/>
        </w:rPr>
        <w:t>．</w:t>
      </w:r>
      <w:r>
        <w:rPr>
          <w:rFonts w:hint="eastAsia"/>
        </w:rPr>
        <w:t>(2020</w:t>
      </w:r>
      <w:r>
        <w:rPr>
          <w:rFonts w:hint="eastAsia"/>
        </w:rPr>
        <w:t>青岛</w:t>
      </w:r>
      <w:r>
        <w:rPr>
          <w:rFonts w:hint="eastAsia"/>
        </w:rPr>
        <w:t>20)</w:t>
      </w:r>
      <w:r>
        <w:rPr>
          <w:rFonts w:ascii="宋体" w:hAnsi="宋体"/>
          <w:color w:val="000000"/>
        </w:rPr>
        <w:t>探究液体内部压强的特点：</w:t>
      </w:r>
    </w:p>
    <w:p w:rsidR="006B6BB2" w:rsidRDefault="006B6BB2" w:rsidP="006B6B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4829175" cy="1123950"/>
            <wp:effectExtent l="0" t="0" r="9525" b="0"/>
            <wp:docPr id="177" name="图片 1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6BB2" w:rsidRPr="000241FA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0241FA">
        <w:rPr>
          <w:rFonts w:ascii="宋体" w:hAnsi="宋体"/>
          <w:color w:val="000000"/>
        </w:rPr>
        <w:t>(1)用压强计和盛有水的容器进行实验，情形如图甲所示。比较A、B可知：在液体内部的同一深度，向______的压强都相等；比较A、C可知：液体内部压强的大小跟______有关。</w:t>
      </w:r>
    </w:p>
    <w:p w:rsidR="006B6BB2" w:rsidRPr="000241FA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0241FA">
        <w:rPr>
          <w:rFonts w:ascii="宋体" w:hAnsi="宋体"/>
          <w:color w:val="000000"/>
        </w:rPr>
        <w:t>(2)用如图乙所示的容器也可以探究液体内部的压强。容器中间用隔板分成互不相通的左右两部分，隔板上有一圆孔用薄橡皮膜封闭，橡皮膜两侧压强不同时其形状发生改变。用此容器进行的两次实验，情形如图丙的D、E所示由此可推断：a、b两种液体密度的大小关系是</w:t>
      </w:r>
      <w:proofErr w:type="spellStart"/>
      <w:r w:rsidRPr="000241FA">
        <w:rPr>
          <w:rFonts w:ascii="宋体" w:hAnsi="宋体"/>
          <w:color w:val="000000"/>
        </w:rPr>
        <w:t>ρ</w:t>
      </w:r>
      <w:r w:rsidRPr="000241FA">
        <w:rPr>
          <w:rFonts w:ascii="宋体" w:hAnsi="宋体"/>
          <w:color w:val="000000"/>
          <w:vertAlign w:val="subscript"/>
        </w:rPr>
        <w:t>a</w:t>
      </w:r>
      <w:proofErr w:type="spellEnd"/>
      <w:r w:rsidRPr="000241FA">
        <w:rPr>
          <w:rFonts w:ascii="宋体" w:hAnsi="宋体"/>
          <w:color w:val="000000"/>
        </w:rPr>
        <w:t>______</w:t>
      </w:r>
      <w:proofErr w:type="spellStart"/>
      <w:r w:rsidRPr="000241FA">
        <w:rPr>
          <w:rFonts w:ascii="宋体" w:hAnsi="宋体"/>
          <w:color w:val="000000"/>
        </w:rPr>
        <w:t>ρ</w:t>
      </w:r>
      <w:r w:rsidRPr="000241FA">
        <w:rPr>
          <w:rFonts w:ascii="宋体" w:hAnsi="宋体"/>
          <w:color w:val="000000"/>
          <w:vertAlign w:val="subscript"/>
        </w:rPr>
        <w:t>b</w:t>
      </w:r>
      <w:proofErr w:type="spellEnd"/>
      <w:r w:rsidRPr="000241FA">
        <w:rPr>
          <w:rFonts w:ascii="宋体" w:hAnsi="宋体"/>
          <w:color w:val="000000"/>
        </w:rPr>
        <w:t>，a、c两种液体密度的大小关系是</w:t>
      </w:r>
      <w:proofErr w:type="spellStart"/>
      <w:r w:rsidRPr="000241FA">
        <w:rPr>
          <w:rFonts w:ascii="宋体" w:hAnsi="宋体"/>
          <w:color w:val="000000"/>
        </w:rPr>
        <w:t>ρ</w:t>
      </w:r>
      <w:r w:rsidRPr="000241FA">
        <w:rPr>
          <w:rFonts w:ascii="宋体" w:hAnsi="宋体"/>
          <w:color w:val="000000"/>
          <w:vertAlign w:val="subscript"/>
        </w:rPr>
        <w:t>a</w:t>
      </w:r>
      <w:proofErr w:type="spellEnd"/>
      <w:r w:rsidRPr="000241FA">
        <w:rPr>
          <w:rFonts w:ascii="宋体" w:hAnsi="宋体"/>
          <w:color w:val="000000"/>
        </w:rPr>
        <w:t>______</w:t>
      </w:r>
      <w:proofErr w:type="spellStart"/>
      <w:r w:rsidRPr="000241FA">
        <w:rPr>
          <w:rFonts w:ascii="宋体" w:hAnsi="宋体"/>
          <w:color w:val="000000"/>
        </w:rPr>
        <w:t>ρ</w:t>
      </w:r>
      <w:r w:rsidRPr="000241FA">
        <w:rPr>
          <w:rFonts w:ascii="宋体" w:hAnsi="宋体"/>
          <w:color w:val="000000"/>
          <w:vertAlign w:val="subscript"/>
        </w:rPr>
        <w:t>c</w:t>
      </w:r>
      <w:proofErr w:type="spellEnd"/>
      <w:r w:rsidRPr="000241FA">
        <w:rPr>
          <w:rFonts w:ascii="宋体" w:hAnsi="宋体"/>
          <w:color w:val="000000"/>
        </w:rPr>
        <w:t>。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6.(2020</w:t>
      </w:r>
      <w:r>
        <w:rPr>
          <w:rFonts w:hint="eastAsia"/>
        </w:rPr>
        <w:t>泰安</w:t>
      </w:r>
      <w:r>
        <w:rPr>
          <w:rFonts w:hint="eastAsia"/>
        </w:rPr>
        <w:t>22)</w:t>
      </w:r>
      <w:r>
        <w:rPr>
          <w:rFonts w:ascii="宋体" w:hAnsi="宋体"/>
          <w:color w:val="000000"/>
        </w:rPr>
        <w:t>如图所示是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“探究物体的动能跟哪些因素有关”的实验装置示意图，让小球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从斜面上某点滚下，撞击在水平面上的木块</w:t>
      </w:r>
      <w:r>
        <w:rPr>
          <w:rFonts w:eastAsia="Times New Roman"/>
          <w:color w:val="000000"/>
        </w:rPr>
        <w:t>B</w:t>
      </w:r>
      <w:r>
        <w:rPr>
          <w:rFonts w:ascii="宋体" w:hAnsi="宋体"/>
          <w:color w:val="000000"/>
        </w:rPr>
        <w:t>，木块</w:t>
      </w:r>
      <w:r>
        <w:rPr>
          <w:rFonts w:eastAsia="Times New Roman"/>
          <w:color w:val="000000"/>
        </w:rPr>
        <w:t>B</w:t>
      </w:r>
      <w:r>
        <w:rPr>
          <w:rFonts w:ascii="宋体" w:hAnsi="宋体"/>
          <w:color w:val="000000"/>
        </w:rPr>
        <w:t>移动一段距离。</w:t>
      </w:r>
    </w:p>
    <w:p w:rsidR="006B6BB2" w:rsidRDefault="006B6BB2" w:rsidP="006B6BB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  <w:lang w:eastAsia="zh-TW"/>
        </w:rPr>
        <w:drawing>
          <wp:inline distT="0" distB="0" distL="0" distR="0">
            <wp:extent cx="2800350" cy="600075"/>
            <wp:effectExtent l="0" t="0" r="0" b="9525"/>
            <wp:docPr id="176" name="图片 17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6BB2" w:rsidRPr="000241FA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0241FA">
        <w:rPr>
          <w:rFonts w:ascii="宋体" w:hAnsi="宋体"/>
          <w:color w:val="000000"/>
        </w:rPr>
        <w:t>(1)该实验中所探究物体的动能是指______（选填“小球A”或“木块B”）的动能。</w:t>
      </w:r>
    </w:p>
    <w:p w:rsidR="006B6BB2" w:rsidRPr="000241FA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0241FA">
        <w:rPr>
          <w:rFonts w:ascii="宋体" w:hAnsi="宋体"/>
          <w:color w:val="000000"/>
        </w:rPr>
        <w:t>(2)实验表明，让小球A分别从斜</w:t>
      </w:r>
      <w:proofErr w:type="gramStart"/>
      <w:r w:rsidRPr="000241FA">
        <w:rPr>
          <w:rFonts w:ascii="宋体" w:hAnsi="宋体"/>
          <w:color w:val="000000"/>
        </w:rPr>
        <w:t>槽不同</w:t>
      </w:r>
      <w:proofErr w:type="gramEnd"/>
      <w:r w:rsidRPr="000241FA">
        <w:rPr>
          <w:rFonts w:ascii="宋体" w:hAnsi="宋体"/>
          <w:color w:val="000000"/>
        </w:rPr>
        <w:t>高度由静止滚下，高度越大，速度越______，木块B被撞得越远。可得结论：质量相同时，小球的速度越______，动能越大。</w:t>
      </w:r>
    </w:p>
    <w:p w:rsidR="006B6BB2" w:rsidRPr="000241FA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0241FA">
        <w:rPr>
          <w:rFonts w:ascii="宋体" w:hAnsi="宋体"/>
          <w:color w:val="000000"/>
        </w:rPr>
        <w:t>(3)若要研究物体动能与质量的关系，应让不同质量的小球A从斜面______高度由静止滚下，观察比较木块B被撞移动的距离。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7.</w:t>
      </w:r>
      <w:r>
        <w:rPr>
          <w:rFonts w:hint="eastAsia"/>
        </w:rPr>
        <w:t>（</w:t>
      </w:r>
      <w:r>
        <w:rPr>
          <w:rFonts w:hint="eastAsia"/>
        </w:rPr>
        <w:t>2020</w:t>
      </w:r>
      <w:r>
        <w:rPr>
          <w:rFonts w:hint="eastAsia"/>
        </w:rPr>
        <w:t>乐山</w:t>
      </w:r>
      <w:r>
        <w:rPr>
          <w:rFonts w:hint="eastAsia"/>
        </w:rPr>
        <w:t>23</w:t>
      </w:r>
      <w:r>
        <w:rPr>
          <w:rFonts w:hint="eastAsia"/>
        </w:rPr>
        <w:t>）</w:t>
      </w:r>
      <w:r>
        <w:rPr>
          <w:rFonts w:ascii="宋体" w:hAnsi="宋体"/>
          <w:color w:val="000000"/>
        </w:rPr>
        <w:t>物理兴趣小组在进行“探究浮力的大小与哪些因素有关”实验中，用弹簧测力计挂着</w:t>
      </w:r>
      <w:proofErr w:type="gramStart"/>
      <w:r>
        <w:rPr>
          <w:rFonts w:ascii="宋体" w:hAnsi="宋体"/>
          <w:color w:val="000000"/>
        </w:rPr>
        <w:t>一</w:t>
      </w:r>
      <w:proofErr w:type="gramEnd"/>
      <w:r>
        <w:rPr>
          <w:rFonts w:ascii="宋体" w:hAnsi="宋体"/>
          <w:color w:val="000000"/>
        </w:rPr>
        <w:t>实心圆柱体，以下图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/>
          <w:i/>
          <w:color w:val="000000"/>
        </w:rPr>
        <w:t>c</w:t>
      </w:r>
      <w:r>
        <w:rPr>
          <w:rFonts w:ascii="宋体" w:hAnsi="宋体"/>
          <w:color w:val="000000"/>
        </w:rPr>
        <w:t>、</w:t>
      </w:r>
      <w:r>
        <w:rPr>
          <w:rFonts w:eastAsia="Times New Roman"/>
          <w:color w:val="000000"/>
        </w:rPr>
        <w:t>d</w:t>
      </w:r>
      <w:r>
        <w:rPr>
          <w:rFonts w:ascii="宋体" w:hAnsi="宋体"/>
          <w:color w:val="000000"/>
        </w:rPr>
        <w:t>、</w:t>
      </w:r>
      <w:r>
        <w:rPr>
          <w:rFonts w:eastAsia="Times New Roman"/>
          <w:color w:val="000000"/>
        </w:rPr>
        <w:t>e</w:t>
      </w:r>
      <w:r>
        <w:rPr>
          <w:rFonts w:ascii="宋体" w:hAnsi="宋体"/>
          <w:color w:val="000000"/>
        </w:rPr>
        <w:t>分别为实验情景。（</w:t>
      </w:r>
      <w:r>
        <w:rPr>
          <w:rFonts w:eastAsia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/>
          <w:color w:val="000000"/>
        </w:rPr>
        <w:t>10N/kg</w:t>
      </w:r>
      <w:r>
        <w:rPr>
          <w:rFonts w:ascii="宋体" w:hAnsi="宋体"/>
          <w:color w:val="000000"/>
        </w:rPr>
        <w:t>）</w:t>
      </w:r>
    </w:p>
    <w:p w:rsidR="006B6BB2" w:rsidRDefault="006B6BB2" w:rsidP="006B6B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3362325" cy="1276350"/>
            <wp:effectExtent l="0" t="0" r="9525" b="0"/>
            <wp:docPr id="175" name="图片 1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通过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/>
          <w:color w:val="000000"/>
        </w:rPr>
        <w:t>c</w:t>
      </w:r>
      <w:r>
        <w:rPr>
          <w:rFonts w:ascii="宋体" w:hAnsi="宋体"/>
          <w:color w:val="000000"/>
        </w:rPr>
        <w:t>两次实验，可知物体浸没在水中所受浮力大小是______</w:t>
      </w:r>
      <w:r>
        <w:rPr>
          <w:rFonts w:eastAsia="Times New Roman"/>
          <w:color w:val="000000"/>
        </w:rPr>
        <w:t>N</w:t>
      </w:r>
      <w:r>
        <w:rPr>
          <w:rFonts w:ascii="宋体" w:hAnsi="宋体"/>
          <w:color w:val="000000"/>
        </w:rPr>
        <w:t>；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通过______两次实验，可探究物体所受浮力大小与浸没深度的关系；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(3)</w:t>
      </w:r>
      <w:r>
        <w:rPr>
          <w:rFonts w:ascii="宋体" w:hAnsi="宋体"/>
          <w:color w:val="000000"/>
        </w:rPr>
        <w:t>通过</w:t>
      </w:r>
      <w:r>
        <w:rPr>
          <w:rFonts w:eastAsia="Times New Roman"/>
          <w:color w:val="000000"/>
        </w:rPr>
        <w:t>c</w:t>
      </w:r>
      <w:r>
        <w:rPr>
          <w:rFonts w:ascii="宋体" w:hAnsi="宋体"/>
          <w:color w:val="000000"/>
        </w:rPr>
        <w:t>、</w:t>
      </w:r>
      <w:r>
        <w:rPr>
          <w:rFonts w:eastAsia="Times New Roman"/>
          <w:color w:val="000000"/>
        </w:rPr>
        <w:t>e</w:t>
      </w:r>
      <w:r>
        <w:rPr>
          <w:rFonts w:ascii="宋体" w:hAnsi="宋体"/>
          <w:color w:val="000000"/>
        </w:rPr>
        <w:t>两次实验，可探究物体所受浮力大小与______的关系；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(4)</w:t>
      </w:r>
      <w:r>
        <w:rPr>
          <w:rFonts w:ascii="宋体" w:hAnsi="宋体"/>
          <w:color w:val="000000"/>
        </w:rPr>
        <w:t>在某种液体中进行探究的过程中，记录实验数据，得到如图</w:t>
      </w:r>
      <w:r>
        <w:rPr>
          <w:rFonts w:eastAsia="Times New Roman"/>
          <w:color w:val="000000"/>
        </w:rPr>
        <w:t>f</w:t>
      </w:r>
      <w:r>
        <w:rPr>
          <w:rFonts w:ascii="宋体" w:hAnsi="宋体"/>
          <w:color w:val="000000"/>
        </w:rPr>
        <w:t>所示弹簧测力计读数与圆柱体下表面浸入深度的关系图像，则该液体的密度为______</w:t>
      </w:r>
      <w:r>
        <w:rPr>
          <w:rFonts w:eastAsia="Times New Roman"/>
          <w:color w:val="000000"/>
        </w:rPr>
        <w:t>kg/m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。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E5141">
        <w:rPr>
          <w:rFonts w:hint="eastAsia"/>
        </w:rPr>
        <w:t xml:space="preserve">8. </w:t>
      </w:r>
      <w:r>
        <w:rPr>
          <w:rFonts w:hint="eastAsia"/>
        </w:rPr>
        <w:t>(2020</w:t>
      </w:r>
      <w:r>
        <w:rPr>
          <w:rFonts w:hint="eastAsia"/>
        </w:rPr>
        <w:t>绥化</w:t>
      </w:r>
      <w:r>
        <w:rPr>
          <w:rFonts w:hint="eastAsia"/>
        </w:rPr>
        <w:t>27)</w:t>
      </w:r>
      <w:r>
        <w:rPr>
          <w:rFonts w:ascii="宋体" w:hAnsi="宋体"/>
          <w:color w:val="000000"/>
        </w:rPr>
        <w:t>小</w:t>
      </w:r>
      <w:proofErr w:type="gramStart"/>
      <w:r>
        <w:rPr>
          <w:rFonts w:ascii="宋体" w:hAnsi="宋体"/>
          <w:color w:val="000000"/>
        </w:rPr>
        <w:t>红设计</w:t>
      </w:r>
      <w:proofErr w:type="gramEnd"/>
      <w:r>
        <w:rPr>
          <w:rFonts w:ascii="宋体" w:hAnsi="宋体"/>
          <w:color w:val="000000"/>
        </w:rPr>
        <w:t>了如图所示的实验来探究“浮力的大小跟排开液体所受重力的关系”。</w:t>
      </w:r>
    </w:p>
    <w:p w:rsidR="006B6BB2" w:rsidRDefault="006B6BB2" w:rsidP="006B6B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457325" cy="857250"/>
            <wp:effectExtent l="0" t="0" r="9525" b="0"/>
            <wp:docPr id="174" name="图片 1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实验的最佳顺序是______。</w:t>
      </w:r>
    </w:p>
    <w:p w:rsidR="006B6BB2" w:rsidRPr="00AE5141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E5141">
        <w:rPr>
          <w:rFonts w:ascii="宋体" w:hAnsi="宋体"/>
          <w:color w:val="000000"/>
        </w:rPr>
        <w:t>A．甲、乙、丙、丁</w:t>
      </w:r>
      <w:r>
        <w:rPr>
          <w:rFonts w:ascii="宋体" w:hAnsi="宋体" w:hint="eastAsia"/>
          <w:color w:val="000000"/>
        </w:rPr>
        <w:t xml:space="preserve">          </w:t>
      </w:r>
      <w:r w:rsidRPr="00AE5141">
        <w:rPr>
          <w:rFonts w:ascii="宋体" w:hAnsi="宋体"/>
          <w:color w:val="000000"/>
        </w:rPr>
        <w:t>B．丁、甲、乙、丙</w:t>
      </w:r>
      <w:r>
        <w:rPr>
          <w:rFonts w:ascii="宋体" w:hAnsi="宋体" w:hint="eastAsia"/>
          <w:color w:val="000000"/>
        </w:rPr>
        <w:t xml:space="preserve">         </w:t>
      </w:r>
      <w:r w:rsidRPr="00AE5141">
        <w:rPr>
          <w:rFonts w:ascii="宋体" w:hAnsi="宋体"/>
          <w:color w:val="000000"/>
        </w:rPr>
        <w:t>C．</w:t>
      </w:r>
      <w:r>
        <w:rPr>
          <w:rFonts w:ascii="宋体" w:hAnsi="宋体"/>
          <w:color w:val="000000"/>
        </w:rPr>
        <w:t>乙、甲、丁、丙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图乙中物体受到的浮力是______</w:t>
      </w:r>
      <w:r>
        <w:rPr>
          <w:rFonts w:eastAsia="Times New Roman"/>
          <w:color w:val="000000"/>
        </w:rPr>
        <w:t>N</w:t>
      </w:r>
      <w:r>
        <w:rPr>
          <w:rFonts w:ascii="宋体" w:hAnsi="宋体"/>
          <w:color w:val="000000"/>
        </w:rPr>
        <w:t>。通过实验可得到的结论是：浸在液体中的物体，受到的浮力大小等于它______。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(3)</w:t>
      </w:r>
      <w:r>
        <w:rPr>
          <w:rFonts w:ascii="宋体" w:hAnsi="宋体"/>
          <w:color w:val="000000"/>
        </w:rPr>
        <w:t>以下情况会影响结论的是______。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AE5141">
        <w:rPr>
          <w:rFonts w:ascii="宋体" w:hAnsi="宋体"/>
          <w:color w:val="000000"/>
        </w:rPr>
        <w:t>A．图乙中水面未到达溢水杯的溢水            B．图乙</w:t>
      </w:r>
      <w:r>
        <w:rPr>
          <w:rFonts w:ascii="宋体" w:hAnsi="宋体"/>
          <w:color w:val="000000"/>
        </w:rPr>
        <w:t>中物体未全部浸没在水中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(4)</w:t>
      </w:r>
      <w:r>
        <w:rPr>
          <w:rFonts w:ascii="宋体" w:hAnsi="宋体"/>
          <w:color w:val="000000"/>
        </w:rPr>
        <w:t>将图乙中的水换成酒精（</w:t>
      </w:r>
      <w:r>
        <w:object w:dxaOrig="2220" w:dyaOrig="405">
          <v:shape id="_x0000_i1030" type="#_x0000_t75" alt="学科网(www.zxxk.com)--教育资源门户，提供试卷、教案、课件、论文、素材以及各类教学资源下载，还有大量而丰富的教学相关资讯！" style="width:111pt;height:20.25pt" o:ole="">
            <v:imagedata r:id="rId27" o:title="eqIdfae8f3a3b8fe4129b09edcda577a8955"/>
          </v:shape>
          <o:OLEObject Type="Embed" ProgID="Equation.DSMT4" ShapeID="_x0000_i1030" DrawAspect="Content" ObjectID="_1679320529" r:id="rId28"/>
        </w:object>
      </w:r>
      <w:r>
        <w:rPr>
          <w:rFonts w:ascii="宋体" w:hAnsi="宋体"/>
          <w:color w:val="000000"/>
        </w:rPr>
        <w:t>），物体受到的浮力______。（填“变大”“变小”或“不变”）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(5)</w:t>
      </w:r>
      <w:r>
        <w:rPr>
          <w:rFonts w:ascii="宋体" w:hAnsi="宋体"/>
          <w:color w:val="000000"/>
        </w:rPr>
        <w:t>小红利用上述实验中的器材和木块，探究“漂浮在液面上的物体所受浮力的大小是否遵循阿基米德原理”，实验过程中__步骤不需要弹簧测力计。（填“甲”“乙”“丙”“丁”）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9.(2020</w:t>
      </w:r>
      <w:r>
        <w:rPr>
          <w:rFonts w:hint="eastAsia"/>
        </w:rPr>
        <w:t>岳阳</w:t>
      </w:r>
      <w:r>
        <w:rPr>
          <w:rFonts w:hint="eastAsia"/>
        </w:rPr>
        <w:t>20)</w:t>
      </w:r>
      <w:r>
        <w:rPr>
          <w:rFonts w:ascii="宋体" w:hAnsi="宋体"/>
          <w:color w:val="000000"/>
        </w:rPr>
        <w:t>“测滑轮组的机械效率”的实验数据如下表：</w:t>
      </w:r>
    </w:p>
    <w:tbl>
      <w:tblPr>
        <w:tblW w:w="81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175"/>
        <w:gridCol w:w="1388"/>
        <w:gridCol w:w="1401"/>
        <w:gridCol w:w="1401"/>
        <w:gridCol w:w="1401"/>
        <w:gridCol w:w="1401"/>
      </w:tblGrid>
      <w:tr w:rsidR="006B6BB2" w:rsidTr="00D22624">
        <w:trPr>
          <w:trHeight w:val="428"/>
        </w:trPr>
        <w:tc>
          <w:tcPr>
            <w:tcW w:w="11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Pr="00F31352" w:rsidRDefault="006B6BB2" w:rsidP="00D2262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 w:rsidRPr="00F31352">
              <w:rPr>
                <w:rFonts w:ascii="宋体" w:hAnsi="宋体"/>
                <w:color w:val="000000"/>
              </w:rPr>
              <w:t>实验次数</w:t>
            </w:r>
          </w:p>
        </w:tc>
        <w:tc>
          <w:tcPr>
            <w:tcW w:w="13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Pr="00F31352" w:rsidRDefault="006B6BB2" w:rsidP="00D2262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 w:rsidRPr="00F31352">
              <w:rPr>
                <w:rFonts w:ascii="宋体" w:hAnsi="宋体"/>
                <w:color w:val="000000"/>
              </w:rPr>
              <w:t>物重G（N）</w:t>
            </w:r>
          </w:p>
        </w:tc>
        <w:tc>
          <w:tcPr>
            <w:tcW w:w="14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Pr="00F31352" w:rsidRDefault="006B6BB2" w:rsidP="00D2262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 w:rsidRPr="00F31352">
              <w:rPr>
                <w:rFonts w:ascii="宋体" w:hAnsi="宋体"/>
                <w:color w:val="000000"/>
              </w:rPr>
              <w:t>物体上升高度h（m）</w:t>
            </w:r>
          </w:p>
        </w:tc>
        <w:tc>
          <w:tcPr>
            <w:tcW w:w="14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Pr="00F31352" w:rsidRDefault="006B6BB2" w:rsidP="00D2262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 w:rsidRPr="00F31352">
              <w:rPr>
                <w:rFonts w:ascii="宋体" w:hAnsi="宋体"/>
                <w:color w:val="000000"/>
              </w:rPr>
              <w:t>拉力F（N）</w:t>
            </w:r>
          </w:p>
        </w:tc>
        <w:tc>
          <w:tcPr>
            <w:tcW w:w="14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Pr="00F31352" w:rsidRDefault="006B6BB2" w:rsidP="00D2262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 w:rsidRPr="00F31352">
              <w:rPr>
                <w:rFonts w:ascii="宋体" w:hAnsi="宋体"/>
                <w:color w:val="000000"/>
              </w:rPr>
              <w:t>绳子</w:t>
            </w:r>
            <w:proofErr w:type="gramStart"/>
            <w:r w:rsidRPr="00F31352">
              <w:rPr>
                <w:rFonts w:ascii="宋体" w:hAnsi="宋体"/>
                <w:color w:val="000000"/>
              </w:rPr>
              <w:t>自由端</w:t>
            </w:r>
            <w:proofErr w:type="gramEnd"/>
            <w:r w:rsidRPr="00F31352">
              <w:rPr>
                <w:rFonts w:ascii="宋体" w:hAnsi="宋体"/>
                <w:color w:val="000000"/>
              </w:rPr>
              <w:t>移动距离s（m）</w:t>
            </w:r>
          </w:p>
        </w:tc>
        <w:tc>
          <w:tcPr>
            <w:tcW w:w="14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Pr="00F31352" w:rsidRDefault="006B6BB2" w:rsidP="00D2262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 w:rsidRPr="00F31352">
              <w:rPr>
                <w:rFonts w:ascii="宋体" w:hAnsi="宋体"/>
                <w:color w:val="000000"/>
              </w:rPr>
              <w:t>机械效率η</w:t>
            </w:r>
          </w:p>
        </w:tc>
      </w:tr>
      <w:tr w:rsidR="006B6BB2" w:rsidTr="00D22624">
        <w:trPr>
          <w:trHeight w:val="208"/>
        </w:trPr>
        <w:tc>
          <w:tcPr>
            <w:tcW w:w="11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</w:t>
            </w:r>
          </w:p>
        </w:tc>
        <w:tc>
          <w:tcPr>
            <w:tcW w:w="13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</w:t>
            </w:r>
          </w:p>
        </w:tc>
        <w:tc>
          <w:tcPr>
            <w:tcW w:w="14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0.1</w:t>
            </w:r>
          </w:p>
        </w:tc>
        <w:tc>
          <w:tcPr>
            <w:tcW w:w="14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2.0</w:t>
            </w:r>
          </w:p>
        </w:tc>
        <w:tc>
          <w:tcPr>
            <w:tcW w:w="14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0.3</w:t>
            </w:r>
          </w:p>
        </w:tc>
        <w:tc>
          <w:tcPr>
            <w:tcW w:w="14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66.7%</w:t>
            </w:r>
          </w:p>
        </w:tc>
      </w:tr>
      <w:tr w:rsidR="006B6BB2" w:rsidTr="00D22624">
        <w:trPr>
          <w:trHeight w:val="208"/>
        </w:trPr>
        <w:tc>
          <w:tcPr>
            <w:tcW w:w="11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</w:t>
            </w:r>
          </w:p>
        </w:tc>
        <w:tc>
          <w:tcPr>
            <w:tcW w:w="13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</w:t>
            </w:r>
          </w:p>
        </w:tc>
        <w:tc>
          <w:tcPr>
            <w:tcW w:w="14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0.1</w:t>
            </w:r>
          </w:p>
        </w:tc>
        <w:tc>
          <w:tcPr>
            <w:tcW w:w="14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4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0.3</w:t>
            </w:r>
          </w:p>
        </w:tc>
        <w:tc>
          <w:tcPr>
            <w:tcW w:w="14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69</w:t>
            </w:r>
            <w:r>
              <w:rPr>
                <w:rFonts w:eastAsia="Times New Roman"/>
                <w:noProof/>
                <w:color w:val="000000"/>
                <w:position w:val="-22"/>
                <w:lang w:eastAsia="zh-TW"/>
              </w:rPr>
              <w:drawing>
                <wp:inline distT="0" distB="0" distL="0" distR="0">
                  <wp:extent cx="28575" cy="85725"/>
                  <wp:effectExtent l="0" t="0" r="9525" b="9525"/>
                  <wp:docPr id="173" name="图片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" cy="85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color w:val="000000"/>
              </w:rPr>
              <w:t>4%</w:t>
            </w:r>
          </w:p>
        </w:tc>
      </w:tr>
      <w:tr w:rsidR="006B6BB2" w:rsidTr="00D22624">
        <w:trPr>
          <w:trHeight w:val="208"/>
        </w:trPr>
        <w:tc>
          <w:tcPr>
            <w:tcW w:w="11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</w:t>
            </w:r>
          </w:p>
        </w:tc>
        <w:tc>
          <w:tcPr>
            <w:tcW w:w="13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</w:t>
            </w:r>
          </w:p>
        </w:tc>
        <w:tc>
          <w:tcPr>
            <w:tcW w:w="14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0.1</w:t>
            </w:r>
          </w:p>
        </w:tc>
        <w:tc>
          <w:tcPr>
            <w:tcW w:w="14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2.6</w:t>
            </w:r>
          </w:p>
        </w:tc>
        <w:tc>
          <w:tcPr>
            <w:tcW w:w="14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0.3</w:t>
            </w:r>
          </w:p>
        </w:tc>
        <w:tc>
          <w:tcPr>
            <w:tcW w:w="14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:rsidR="006B6BB2" w:rsidRDefault="006B6BB2" w:rsidP="006B6B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400175" cy="1762125"/>
            <wp:effectExtent l="0" t="0" r="9525" b="9525"/>
            <wp:docPr id="172" name="图片 17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实验时，应沿竖直向上的方向______拉动弹簧测力计；</w:t>
      </w:r>
    </w:p>
    <w:p w:rsidR="006B6BB2" w:rsidRPr="00F3135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F31352">
        <w:rPr>
          <w:rFonts w:ascii="宋体" w:hAnsi="宋体"/>
          <w:color w:val="000000"/>
        </w:rPr>
        <w:t>(2)第2次实验中弹簧测力计的示数如图所示为______N；</w:t>
      </w:r>
    </w:p>
    <w:p w:rsidR="006B6BB2" w:rsidRPr="00F3135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F31352">
        <w:rPr>
          <w:rFonts w:ascii="宋体" w:hAnsi="宋体"/>
          <w:color w:val="000000"/>
        </w:rPr>
        <w:t>(3)第3次实验滑轮组的机械效率是______；（保留一位小数）</w:t>
      </w:r>
    </w:p>
    <w:p w:rsidR="006B6BB2" w:rsidRPr="00F3135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F31352">
        <w:rPr>
          <w:rFonts w:ascii="宋体" w:hAnsi="宋体"/>
          <w:color w:val="000000"/>
        </w:rPr>
        <w:t>(4)如果用这个滑轮组提升7N的重物，则它的机械效率可能是______（选填序号）。</w:t>
      </w:r>
    </w:p>
    <w:p w:rsidR="006B6BB2" w:rsidRPr="00F3135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F31352">
        <w:rPr>
          <w:rFonts w:ascii="宋体" w:hAnsi="宋体"/>
          <w:color w:val="000000"/>
        </w:rPr>
        <w:t>A．60%            B．70%            C．80%</w:t>
      </w:r>
    </w:p>
    <w:p w:rsidR="006B6BB2" w:rsidRPr="003B4D60" w:rsidRDefault="006B6BB2" w:rsidP="006B6BB2">
      <w:pPr>
        <w:spacing w:line="360" w:lineRule="auto"/>
        <w:rPr>
          <w:rFonts w:ascii="宋体" w:hAnsi="宋体"/>
        </w:rPr>
      </w:pPr>
      <w:r>
        <w:rPr>
          <w:rFonts w:ascii="宋体" w:hAnsi="宋体" w:hint="eastAsia"/>
          <w:szCs w:val="21"/>
        </w:rPr>
        <w:t>10.</w:t>
      </w:r>
      <w:r w:rsidRPr="003B4D60">
        <w:rPr>
          <w:rFonts w:ascii="宋体" w:hAnsi="宋体" w:hint="eastAsia"/>
          <w:szCs w:val="21"/>
        </w:rPr>
        <w:t>斜面是一种简单机械，在生活和生产中使用斜面的好处是可以省力，如：</w:t>
      </w:r>
      <w:r>
        <w:rPr>
          <w:rFonts w:ascii="宋体" w:hAnsi="宋体" w:hint="eastAsia"/>
          <w:szCs w:val="21"/>
          <w:u w:val="single"/>
        </w:rPr>
        <w:t xml:space="preserve">　      </w:t>
      </w:r>
      <w:r w:rsidRPr="003B4D60">
        <w:rPr>
          <w:rFonts w:ascii="宋体" w:hAnsi="宋体" w:hint="eastAsia"/>
          <w:szCs w:val="21"/>
          <w:u w:val="single"/>
        </w:rPr>
        <w:t xml:space="preserve">　</w:t>
      </w:r>
      <w:r w:rsidRPr="003B4D60">
        <w:rPr>
          <w:rFonts w:ascii="宋体" w:hAnsi="宋体" w:hint="eastAsia"/>
          <w:szCs w:val="21"/>
        </w:rPr>
        <w:t>。那么斜面的省力情况与哪些因素有关呢？（使用斜面的省力情况可以通过比较沿斜面拉力F与物体重力G的比值大小来判定，比值越小，越省力）</w:t>
      </w:r>
    </w:p>
    <w:p w:rsidR="006B6BB2" w:rsidRPr="003B4D60" w:rsidRDefault="006B6BB2" w:rsidP="006B6BB2">
      <w:pPr>
        <w:spacing w:line="360" w:lineRule="auto"/>
        <w:rPr>
          <w:rFonts w:ascii="宋体" w:hAnsi="宋体"/>
        </w:rPr>
      </w:pPr>
      <w:r w:rsidRPr="003B4D60">
        <w:rPr>
          <w:rFonts w:ascii="宋体" w:hAnsi="宋体" w:hint="eastAsia"/>
          <w:szCs w:val="21"/>
        </w:rPr>
        <w:t>小明做了如下猜想：</w:t>
      </w:r>
    </w:p>
    <w:p w:rsidR="006B6BB2" w:rsidRPr="003B4D60" w:rsidRDefault="006B6BB2" w:rsidP="006B6BB2">
      <w:pPr>
        <w:spacing w:line="360" w:lineRule="auto"/>
        <w:rPr>
          <w:rFonts w:ascii="宋体" w:hAnsi="宋体"/>
        </w:rPr>
      </w:pPr>
      <w:r w:rsidRPr="003B4D60">
        <w:rPr>
          <w:rFonts w:ascii="宋体" w:hAnsi="宋体" w:hint="eastAsia"/>
          <w:szCs w:val="21"/>
        </w:rPr>
        <w:t>猜想1：与斜面的表面材料有关；</w:t>
      </w:r>
    </w:p>
    <w:p w:rsidR="006B6BB2" w:rsidRPr="003B4D60" w:rsidRDefault="006B6BB2" w:rsidP="006B6BB2">
      <w:pPr>
        <w:spacing w:line="360" w:lineRule="auto"/>
        <w:rPr>
          <w:rFonts w:ascii="宋体" w:hAnsi="宋体"/>
        </w:rPr>
      </w:pPr>
      <w:r w:rsidRPr="003B4D60">
        <w:rPr>
          <w:rFonts w:ascii="宋体" w:hAnsi="宋体" w:hint="eastAsia"/>
          <w:szCs w:val="21"/>
        </w:rPr>
        <w:t>猜想2：与斜面的倾斜程度有关；</w:t>
      </w:r>
    </w:p>
    <w:p w:rsidR="006B6BB2" w:rsidRPr="003B4D60" w:rsidRDefault="006B6BB2" w:rsidP="006B6BB2">
      <w:pPr>
        <w:spacing w:line="360" w:lineRule="auto"/>
        <w:rPr>
          <w:rFonts w:ascii="宋体" w:hAnsi="宋体"/>
        </w:rPr>
      </w:pPr>
      <w:r w:rsidRPr="003B4D60">
        <w:rPr>
          <w:rFonts w:ascii="宋体" w:hAnsi="宋体" w:hint="eastAsia"/>
          <w:szCs w:val="21"/>
        </w:rPr>
        <w:t>猜想3：与物体受到的重力大小有关。</w:t>
      </w:r>
    </w:p>
    <w:p w:rsidR="006B6BB2" w:rsidRPr="003B4D60" w:rsidRDefault="006B6BB2" w:rsidP="006B6BB2">
      <w:pPr>
        <w:spacing w:line="360" w:lineRule="auto"/>
        <w:rPr>
          <w:rFonts w:ascii="宋体" w:hAnsi="宋体"/>
        </w:rPr>
      </w:pPr>
      <w:r w:rsidRPr="003B4D60">
        <w:rPr>
          <w:rFonts w:ascii="宋体" w:hAnsi="宋体" w:hint="eastAsia"/>
          <w:szCs w:val="21"/>
        </w:rPr>
        <w:t>小明为验证上述猜想，利用如图所示的装置进行了实验。实验中所用的物块材料及其表面粗糙程度相同，在沿斜面拉力的作用下，在斜面上做匀速直线运动。实验中相关的记录如表。</w:t>
      </w:r>
    </w:p>
    <w:tbl>
      <w:tblPr>
        <w:tblW w:w="0" w:type="auto"/>
        <w:tblInd w:w="280" w:type="dxa"/>
        <w:tblBorders>
          <w:top w:val="single" w:sz="1" w:space="0" w:color="000000"/>
          <w:left w:val="single" w:sz="1" w:space="0" w:color="000000"/>
          <w:bottom w:val="single" w:sz="1" w:space="0" w:color="000000"/>
          <w:right w:val="single" w:sz="1" w:space="0" w:color="000000"/>
          <w:insideH w:val="single" w:sz="1" w:space="0" w:color="000000"/>
          <w:insideV w:val="single" w:sz="1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963"/>
        <w:gridCol w:w="764"/>
        <w:gridCol w:w="709"/>
        <w:gridCol w:w="709"/>
        <w:gridCol w:w="708"/>
        <w:gridCol w:w="1418"/>
        <w:gridCol w:w="1815"/>
      </w:tblGrid>
      <w:tr w:rsidR="006B6BB2" w:rsidTr="00D22624">
        <w:tc>
          <w:tcPr>
            <w:tcW w:w="1963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实验序号</w:t>
            </w:r>
          </w:p>
        </w:tc>
        <w:tc>
          <w:tcPr>
            <w:tcW w:w="764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709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2</w:t>
            </w:r>
          </w:p>
        </w:tc>
        <w:tc>
          <w:tcPr>
            <w:tcW w:w="709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3</w:t>
            </w:r>
          </w:p>
        </w:tc>
        <w:tc>
          <w:tcPr>
            <w:tcW w:w="708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4</w:t>
            </w:r>
          </w:p>
        </w:tc>
        <w:tc>
          <w:tcPr>
            <w:tcW w:w="1418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5</w:t>
            </w:r>
          </w:p>
        </w:tc>
        <w:tc>
          <w:tcPr>
            <w:tcW w:w="1815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6</w:t>
            </w:r>
          </w:p>
        </w:tc>
      </w:tr>
      <w:tr w:rsidR="006B6BB2" w:rsidTr="00D22624">
        <w:tc>
          <w:tcPr>
            <w:tcW w:w="1963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斜面倾角</w:t>
            </w:r>
          </w:p>
        </w:tc>
        <w:tc>
          <w:tcPr>
            <w:tcW w:w="764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/>
                <w:szCs w:val="21"/>
              </w:rPr>
              <w:t>θ</w:t>
            </w:r>
          </w:p>
        </w:tc>
        <w:tc>
          <w:tcPr>
            <w:tcW w:w="709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/>
                <w:szCs w:val="21"/>
              </w:rPr>
              <w:t>θ</w:t>
            </w:r>
          </w:p>
        </w:tc>
        <w:tc>
          <w:tcPr>
            <w:tcW w:w="709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/>
                <w:szCs w:val="21"/>
              </w:rPr>
              <w:t>θ</w:t>
            </w:r>
          </w:p>
        </w:tc>
        <w:tc>
          <w:tcPr>
            <w:tcW w:w="708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/>
                <w:szCs w:val="21"/>
              </w:rPr>
              <w:t>θ</w:t>
            </w:r>
          </w:p>
        </w:tc>
        <w:tc>
          <w:tcPr>
            <w:tcW w:w="1418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/>
                <w:szCs w:val="21"/>
              </w:rPr>
              <w:t>θ</w:t>
            </w:r>
            <w:r w:rsidRPr="007F64EC">
              <w:rPr>
                <w:rFonts w:ascii="宋体" w:hAnsi="宋体" w:hint="eastAsia"/>
                <w:vertAlign w:val="subscript"/>
              </w:rPr>
              <w:t>1</w:t>
            </w:r>
            <w:r w:rsidRPr="007F64EC">
              <w:rPr>
                <w:rFonts w:ascii="宋体" w:hAnsi="宋体" w:hint="eastAsia"/>
                <w:szCs w:val="21"/>
              </w:rPr>
              <w:t>（</w:t>
            </w:r>
            <w:proofErr w:type="spellStart"/>
            <w:r w:rsidRPr="007F64EC">
              <w:rPr>
                <w:rFonts w:ascii="宋体" w:hAnsi="宋体"/>
                <w:szCs w:val="21"/>
              </w:rPr>
              <w:t>θ</w:t>
            </w:r>
            <w:r w:rsidRPr="007F64EC">
              <w:rPr>
                <w:rFonts w:ascii="宋体" w:hAnsi="宋体" w:hint="eastAsia"/>
                <w:vertAlign w:val="subscript"/>
              </w:rPr>
              <w:t>1</w:t>
            </w:r>
            <w:proofErr w:type="spellEnd"/>
            <w:r w:rsidRPr="007F64EC">
              <w:rPr>
                <w:rFonts w:ascii="宋体" w:hAnsi="宋体" w:hint="eastAsia"/>
                <w:szCs w:val="21"/>
              </w:rPr>
              <w:t>＞</w:t>
            </w:r>
            <w:r w:rsidRPr="007F64EC">
              <w:rPr>
                <w:rFonts w:ascii="宋体" w:hAnsi="宋体"/>
                <w:szCs w:val="21"/>
              </w:rPr>
              <w:t>θ</w:t>
            </w:r>
            <w:r w:rsidRPr="007F64EC">
              <w:rPr>
                <w:rFonts w:ascii="宋体" w:hAnsi="宋体" w:hint="eastAsia"/>
                <w:vertAlign w:val="subscript"/>
              </w:rPr>
              <w:t>2</w:t>
            </w:r>
            <w:r w:rsidRPr="007F64EC">
              <w:rPr>
                <w:rFonts w:ascii="宋体" w:hAnsi="宋体" w:hint="eastAsia"/>
                <w:szCs w:val="21"/>
              </w:rPr>
              <w:t>）</w:t>
            </w:r>
          </w:p>
        </w:tc>
        <w:tc>
          <w:tcPr>
            <w:tcW w:w="1815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/>
                <w:szCs w:val="21"/>
              </w:rPr>
              <w:t>θ</w:t>
            </w:r>
            <w:r w:rsidRPr="007F64EC">
              <w:rPr>
                <w:rFonts w:ascii="宋体" w:hAnsi="宋体" w:hint="eastAsia"/>
                <w:vertAlign w:val="subscript"/>
              </w:rPr>
              <w:t>2</w:t>
            </w:r>
            <w:r w:rsidRPr="007F64EC">
              <w:rPr>
                <w:rFonts w:ascii="宋体" w:hAnsi="宋体" w:hint="eastAsia"/>
                <w:szCs w:val="21"/>
              </w:rPr>
              <w:t>（</w:t>
            </w:r>
            <w:proofErr w:type="spellStart"/>
            <w:r w:rsidRPr="007F64EC">
              <w:rPr>
                <w:rFonts w:ascii="宋体" w:hAnsi="宋体"/>
                <w:szCs w:val="21"/>
              </w:rPr>
              <w:t>θ</w:t>
            </w:r>
            <w:r w:rsidRPr="007F64EC">
              <w:rPr>
                <w:rFonts w:ascii="宋体" w:hAnsi="宋体" w:hint="eastAsia"/>
                <w:vertAlign w:val="subscript"/>
              </w:rPr>
              <w:t>2</w:t>
            </w:r>
            <w:proofErr w:type="spellEnd"/>
            <w:r w:rsidRPr="007F64EC">
              <w:rPr>
                <w:rFonts w:ascii="宋体" w:hAnsi="宋体" w:hint="eastAsia"/>
                <w:szCs w:val="21"/>
              </w:rPr>
              <w:t>＞</w:t>
            </w:r>
            <w:r w:rsidRPr="007F64EC">
              <w:rPr>
                <w:rFonts w:ascii="宋体" w:hAnsi="宋体"/>
                <w:szCs w:val="21"/>
              </w:rPr>
              <w:t>θ</w:t>
            </w:r>
            <w:r w:rsidRPr="007F64EC">
              <w:rPr>
                <w:rFonts w:ascii="宋体" w:hAnsi="宋体" w:hint="eastAsia"/>
                <w:vertAlign w:val="subscript"/>
              </w:rPr>
              <w:t>1</w:t>
            </w:r>
            <w:r w:rsidRPr="007F64EC">
              <w:rPr>
                <w:rFonts w:ascii="宋体" w:hAnsi="宋体" w:hint="eastAsia"/>
                <w:szCs w:val="21"/>
              </w:rPr>
              <w:t>）</w:t>
            </w:r>
          </w:p>
        </w:tc>
      </w:tr>
      <w:tr w:rsidR="006B6BB2" w:rsidTr="00D22624">
        <w:tc>
          <w:tcPr>
            <w:tcW w:w="1963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斜面的表面材料</w:t>
            </w:r>
          </w:p>
        </w:tc>
        <w:tc>
          <w:tcPr>
            <w:tcW w:w="764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木板</w:t>
            </w:r>
          </w:p>
        </w:tc>
        <w:tc>
          <w:tcPr>
            <w:tcW w:w="709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毛巾</w:t>
            </w:r>
          </w:p>
        </w:tc>
        <w:tc>
          <w:tcPr>
            <w:tcW w:w="709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木板</w:t>
            </w:r>
          </w:p>
        </w:tc>
        <w:tc>
          <w:tcPr>
            <w:tcW w:w="708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木板</w:t>
            </w:r>
          </w:p>
        </w:tc>
        <w:tc>
          <w:tcPr>
            <w:tcW w:w="1418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木板</w:t>
            </w:r>
          </w:p>
        </w:tc>
        <w:tc>
          <w:tcPr>
            <w:tcW w:w="1815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木板</w:t>
            </w:r>
          </w:p>
        </w:tc>
      </w:tr>
      <w:tr w:rsidR="006B6BB2" w:rsidTr="00D22624">
        <w:tc>
          <w:tcPr>
            <w:tcW w:w="1963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物块重G/N</w:t>
            </w:r>
          </w:p>
        </w:tc>
        <w:tc>
          <w:tcPr>
            <w:tcW w:w="764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2.0</w:t>
            </w:r>
          </w:p>
        </w:tc>
        <w:tc>
          <w:tcPr>
            <w:tcW w:w="709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2.0</w:t>
            </w:r>
          </w:p>
        </w:tc>
        <w:tc>
          <w:tcPr>
            <w:tcW w:w="709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4.0</w:t>
            </w:r>
          </w:p>
        </w:tc>
        <w:tc>
          <w:tcPr>
            <w:tcW w:w="708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6.0</w:t>
            </w:r>
          </w:p>
        </w:tc>
        <w:tc>
          <w:tcPr>
            <w:tcW w:w="1418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2.0</w:t>
            </w:r>
          </w:p>
        </w:tc>
        <w:tc>
          <w:tcPr>
            <w:tcW w:w="1815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2.0</w:t>
            </w:r>
          </w:p>
        </w:tc>
      </w:tr>
      <w:tr w:rsidR="006B6BB2" w:rsidTr="00D22624">
        <w:tc>
          <w:tcPr>
            <w:tcW w:w="1963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沿斜面拉力F/N</w:t>
            </w:r>
          </w:p>
        </w:tc>
        <w:tc>
          <w:tcPr>
            <w:tcW w:w="764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1.35</w:t>
            </w:r>
          </w:p>
        </w:tc>
        <w:tc>
          <w:tcPr>
            <w:tcW w:w="709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1.52</w:t>
            </w:r>
          </w:p>
        </w:tc>
        <w:tc>
          <w:tcPr>
            <w:tcW w:w="709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2.70</w:t>
            </w:r>
          </w:p>
        </w:tc>
        <w:tc>
          <w:tcPr>
            <w:tcW w:w="708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4.05</w:t>
            </w:r>
          </w:p>
        </w:tc>
        <w:tc>
          <w:tcPr>
            <w:tcW w:w="1418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1.52</w:t>
            </w:r>
          </w:p>
        </w:tc>
        <w:tc>
          <w:tcPr>
            <w:tcW w:w="1815" w:type="dxa"/>
          </w:tcPr>
          <w:p w:rsidR="006B6BB2" w:rsidRPr="007F64EC" w:rsidRDefault="006B6BB2" w:rsidP="00D22624">
            <w:pPr>
              <w:spacing w:line="360" w:lineRule="auto"/>
              <w:jc w:val="center"/>
              <w:rPr>
                <w:rFonts w:ascii="宋体" w:hAnsi="宋体"/>
              </w:rPr>
            </w:pPr>
            <w:r w:rsidRPr="007F64EC">
              <w:rPr>
                <w:rFonts w:ascii="宋体" w:hAnsi="宋体" w:hint="eastAsia"/>
                <w:szCs w:val="21"/>
              </w:rPr>
              <w:t>1.70</w:t>
            </w:r>
          </w:p>
        </w:tc>
      </w:tr>
    </w:tbl>
    <w:p w:rsidR="006B6BB2" w:rsidRPr="003B4D60" w:rsidRDefault="006B6BB2" w:rsidP="006B6BB2">
      <w:pPr>
        <w:spacing w:line="360" w:lineRule="auto"/>
        <w:ind w:leftChars="130" w:left="273"/>
        <w:rPr>
          <w:rFonts w:ascii="宋体" w:hAnsi="宋体"/>
        </w:rPr>
      </w:pPr>
      <w:r w:rsidRPr="003B4D60">
        <w:rPr>
          <w:rFonts w:ascii="宋体" w:hAnsi="宋体" w:hint="eastAsia"/>
          <w:szCs w:val="21"/>
        </w:rPr>
        <w:t>回答下列问题：</w:t>
      </w:r>
    </w:p>
    <w:p w:rsidR="006B6BB2" w:rsidRPr="003B4D60" w:rsidRDefault="006B6BB2" w:rsidP="006B6BB2">
      <w:pPr>
        <w:spacing w:line="360" w:lineRule="auto"/>
        <w:ind w:leftChars="130" w:left="273"/>
        <w:rPr>
          <w:rFonts w:ascii="宋体" w:hAnsi="宋体"/>
        </w:rPr>
      </w:pPr>
      <w:r w:rsidRPr="003B4D60">
        <w:rPr>
          <w:rFonts w:ascii="宋体" w:hAnsi="宋体" w:hint="eastAsia"/>
          <w:szCs w:val="21"/>
        </w:rPr>
        <w:t>（1）通过对比实验</w:t>
      </w:r>
      <w:r w:rsidRPr="003B4D60">
        <w:rPr>
          <w:rFonts w:ascii="宋体" w:hAnsi="宋体" w:hint="eastAsia"/>
          <w:szCs w:val="21"/>
          <w:u w:val="single"/>
        </w:rPr>
        <w:t xml:space="preserve">　</w:t>
      </w:r>
      <w:r>
        <w:rPr>
          <w:rFonts w:ascii="宋体" w:hAnsi="宋体" w:hint="eastAsia"/>
          <w:szCs w:val="21"/>
          <w:u w:val="single"/>
        </w:rPr>
        <w:t xml:space="preserve">  </w:t>
      </w:r>
      <w:r w:rsidRPr="003B4D60">
        <w:rPr>
          <w:rFonts w:ascii="宋体" w:hAnsi="宋体" w:hint="eastAsia"/>
          <w:szCs w:val="21"/>
          <w:u w:val="single"/>
        </w:rPr>
        <w:t xml:space="preserve">　</w:t>
      </w:r>
      <w:r w:rsidRPr="003B4D60">
        <w:rPr>
          <w:rFonts w:ascii="宋体" w:hAnsi="宋体" w:hint="eastAsia"/>
          <w:szCs w:val="21"/>
        </w:rPr>
        <w:t>中的数据可知，使用斜面省力的情况与斜面的表面材料有关；</w:t>
      </w:r>
    </w:p>
    <w:p w:rsidR="006B6BB2" w:rsidRPr="003B4D60" w:rsidRDefault="006B6BB2" w:rsidP="006B6BB2">
      <w:pPr>
        <w:spacing w:line="360" w:lineRule="auto"/>
        <w:rPr>
          <w:rFonts w:ascii="宋体" w:hAnsi="宋体"/>
        </w:rPr>
      </w:pPr>
      <w:r w:rsidRPr="003B4D60">
        <w:rPr>
          <w:rFonts w:ascii="宋体" w:hAnsi="宋体" w:hint="eastAsia"/>
          <w:szCs w:val="21"/>
        </w:rPr>
        <w:t>（2）通过对比实验1、5、6中的数据，得出的结论是：在其他条件相同时，</w:t>
      </w:r>
      <w:r>
        <w:rPr>
          <w:rFonts w:ascii="宋体" w:hAnsi="宋体" w:hint="eastAsia"/>
          <w:szCs w:val="21"/>
          <w:u w:val="single"/>
        </w:rPr>
        <w:t xml:space="preserve">　      </w:t>
      </w:r>
      <w:r w:rsidRPr="003B4D60">
        <w:rPr>
          <w:rFonts w:ascii="宋体" w:hAnsi="宋体" w:hint="eastAsia"/>
          <w:szCs w:val="21"/>
          <w:u w:val="single"/>
        </w:rPr>
        <w:t xml:space="preserve">　</w:t>
      </w:r>
      <w:r w:rsidRPr="003B4D60">
        <w:rPr>
          <w:rFonts w:ascii="宋体" w:hAnsi="宋体" w:hint="eastAsia"/>
          <w:szCs w:val="21"/>
        </w:rPr>
        <w:t>；</w:t>
      </w:r>
    </w:p>
    <w:p w:rsidR="006B6BB2" w:rsidRPr="003B4D60" w:rsidRDefault="006B6BB2" w:rsidP="006B6BB2">
      <w:pPr>
        <w:spacing w:line="360" w:lineRule="auto"/>
        <w:rPr>
          <w:rFonts w:ascii="宋体" w:hAnsi="宋体"/>
        </w:rPr>
      </w:pPr>
      <w:r w:rsidRPr="003B4D60">
        <w:rPr>
          <w:rFonts w:ascii="宋体" w:hAnsi="宋体" w:hint="eastAsia"/>
          <w:szCs w:val="21"/>
        </w:rPr>
        <w:t>（3）为验证猜想3，小明做了实验</w:t>
      </w:r>
      <w:r w:rsidRPr="003B4D60">
        <w:rPr>
          <w:rFonts w:ascii="宋体" w:hAnsi="宋体" w:hint="eastAsia"/>
          <w:szCs w:val="21"/>
          <w:u w:val="single"/>
        </w:rPr>
        <w:t xml:space="preserve">　　</w:t>
      </w:r>
      <w:r w:rsidRPr="003B4D60">
        <w:rPr>
          <w:rFonts w:ascii="宋体" w:hAnsi="宋体" w:hint="eastAsia"/>
          <w:szCs w:val="21"/>
        </w:rPr>
        <w:t>（填写实验序号），分析实验数据后，小明认为这几次实验省力情况相同，依据是</w:t>
      </w:r>
      <w:r>
        <w:rPr>
          <w:rFonts w:ascii="宋体" w:hAnsi="宋体" w:hint="eastAsia"/>
          <w:szCs w:val="21"/>
          <w:u w:val="single"/>
        </w:rPr>
        <w:t xml:space="preserve">　                                                </w:t>
      </w:r>
      <w:r w:rsidRPr="003B4D60">
        <w:rPr>
          <w:rFonts w:ascii="宋体" w:hAnsi="宋体" w:hint="eastAsia"/>
          <w:szCs w:val="21"/>
          <w:u w:val="single"/>
        </w:rPr>
        <w:t xml:space="preserve">　</w:t>
      </w:r>
      <w:r w:rsidRPr="003B4D60">
        <w:rPr>
          <w:rFonts w:ascii="宋体" w:hAnsi="宋体" w:hint="eastAsia"/>
          <w:szCs w:val="21"/>
        </w:rPr>
        <w:t>。</w:t>
      </w:r>
    </w:p>
    <w:p w:rsidR="006B6BB2" w:rsidRPr="003B4D60" w:rsidRDefault="006B6BB2" w:rsidP="006B6BB2">
      <w:pPr>
        <w:spacing w:line="360" w:lineRule="auto"/>
        <w:rPr>
          <w:rFonts w:ascii="宋体" w:hAnsi="宋体"/>
        </w:rPr>
      </w:pPr>
      <w:r w:rsidRPr="003B4D60">
        <w:rPr>
          <w:rFonts w:ascii="宋体" w:hAnsi="宋体" w:hint="eastAsia"/>
          <w:szCs w:val="21"/>
        </w:rPr>
        <w:t>【拓展】完成实验后，小明沿斜面用1.8N的拉力，将重为4.5N的物体从斜面底端匀速拉到了顶端。已知斜面长1.2m、高0.3m，则斜面的机械效率</w:t>
      </w:r>
      <w:proofErr w:type="gramStart"/>
      <w:r w:rsidRPr="003B4D60">
        <w:rPr>
          <w:rFonts w:ascii="宋体" w:hAnsi="宋体" w:hint="eastAsia"/>
          <w:szCs w:val="21"/>
        </w:rPr>
        <w:t>是</w:t>
      </w:r>
      <w:r w:rsidRPr="003B4D60">
        <w:rPr>
          <w:rFonts w:ascii="宋体" w:hAnsi="宋体" w:hint="eastAsia"/>
          <w:szCs w:val="21"/>
          <w:u w:val="single"/>
        </w:rPr>
        <w:t xml:space="preserve">　　</w:t>
      </w:r>
      <w:proofErr w:type="gramEnd"/>
      <w:r w:rsidRPr="003B4D60">
        <w:rPr>
          <w:rFonts w:ascii="宋体" w:hAnsi="宋体" w:hint="eastAsia"/>
          <w:szCs w:val="21"/>
        </w:rPr>
        <w:t>%</w:t>
      </w:r>
      <w:r>
        <w:rPr>
          <w:rFonts w:ascii="宋体" w:hAnsi="宋体" w:hint="eastAsia"/>
          <w:szCs w:val="21"/>
        </w:rPr>
        <w:t>。</w:t>
      </w:r>
      <w:r w:rsidRPr="003B4D60">
        <w:rPr>
          <w:rFonts w:ascii="宋体" w:hAnsi="宋体" w:hint="eastAsia"/>
          <w:szCs w:val="21"/>
        </w:rPr>
        <w:t>（把重物直接提升0.3m所做的</w:t>
      </w:r>
      <w:proofErr w:type="gramStart"/>
      <w:r w:rsidRPr="003B4D60">
        <w:rPr>
          <w:rFonts w:ascii="宋体" w:hAnsi="宋体" w:hint="eastAsia"/>
          <w:szCs w:val="21"/>
        </w:rPr>
        <w:t>功作为</w:t>
      </w:r>
      <w:proofErr w:type="gramEnd"/>
      <w:r w:rsidRPr="003B4D60">
        <w:rPr>
          <w:rFonts w:ascii="宋体" w:hAnsi="宋体" w:hint="eastAsia"/>
          <w:szCs w:val="21"/>
        </w:rPr>
        <w:t>有用功）</w:t>
      </w:r>
    </w:p>
    <w:p w:rsidR="006B6BB2" w:rsidRPr="003B4D60" w:rsidRDefault="006B6BB2" w:rsidP="006B6BB2">
      <w:pPr>
        <w:spacing w:line="360" w:lineRule="auto"/>
        <w:ind w:leftChars="130" w:left="273"/>
        <w:rPr>
          <w:rFonts w:ascii="宋体" w:hAnsi="宋体"/>
        </w:rPr>
      </w:pPr>
      <w:r>
        <w:rPr>
          <w:rFonts w:ascii="宋体" w:hAnsi="宋体"/>
          <w:noProof/>
          <w:szCs w:val="21"/>
          <w:lang w:eastAsia="zh-TW"/>
        </w:rPr>
        <w:drawing>
          <wp:inline distT="0" distB="0" distL="0" distR="0">
            <wp:extent cx="1676400" cy="666750"/>
            <wp:effectExtent l="0" t="0" r="0" b="0"/>
            <wp:docPr id="171" name="图片 17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11.(2020</w:t>
      </w:r>
      <w:r>
        <w:rPr>
          <w:rFonts w:hint="eastAsia"/>
          <w:color w:val="000000"/>
        </w:rPr>
        <w:t>随州</w:t>
      </w:r>
      <w:r>
        <w:rPr>
          <w:rFonts w:hint="eastAsia"/>
          <w:color w:val="000000"/>
        </w:rPr>
        <w:t>17)</w:t>
      </w:r>
      <w:r>
        <w:rPr>
          <w:rFonts w:ascii="宋体" w:hAnsi="宋体"/>
          <w:color w:val="000000"/>
        </w:rPr>
        <w:t>小红在探究杠杆的平衡条件时，找来一个量程为</w:t>
      </w:r>
      <w:r>
        <w:rPr>
          <w:rFonts w:eastAsia="Times New Roman"/>
          <w:color w:val="000000"/>
        </w:rPr>
        <w:t>5N</w:t>
      </w:r>
      <w:r>
        <w:rPr>
          <w:rFonts w:ascii="宋体" w:hAnsi="宋体"/>
          <w:color w:val="000000"/>
        </w:rPr>
        <w:t>的弹簧测力计和若干个重均为</w:t>
      </w:r>
      <w:r>
        <w:rPr>
          <w:rFonts w:eastAsia="Times New Roman"/>
          <w:color w:val="000000"/>
        </w:rPr>
        <w:t>0.5N</w:t>
      </w:r>
      <w:r>
        <w:rPr>
          <w:rFonts w:ascii="宋体" w:hAnsi="宋体"/>
          <w:color w:val="000000"/>
        </w:rPr>
        <w:t>的钩码，实验前测得杠杆上相邻刻度线间的距离都等于</w:t>
      </w:r>
      <w:r>
        <w:rPr>
          <w:rFonts w:eastAsia="Times New Roman"/>
          <w:color w:val="000000"/>
        </w:rPr>
        <w:t>2cm</w:t>
      </w:r>
      <w:r>
        <w:rPr>
          <w:rFonts w:ascii="宋体" w:hAnsi="宋体"/>
          <w:color w:val="000000"/>
        </w:rPr>
        <w:t>。请回答下列问题：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实验前，小红先将杠杆调至水平位置平衡，这样操作的目的是______；</w:t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小红在实验中测得一组数据如下表，于是他立即得出了杠杆的平衡条件：“</w:t>
      </w:r>
      <w:r>
        <w:rPr>
          <w:rFonts w:eastAsia="Times New Roman"/>
          <w:i/>
          <w:color w:val="000000"/>
        </w:rPr>
        <w:t>F</w:t>
      </w:r>
      <w:r>
        <w:rPr>
          <w:rFonts w:eastAsia="Times New Roman"/>
          <w:color w:val="000000"/>
          <w:vertAlign w:val="subscript"/>
        </w:rPr>
        <w:t>1</w:t>
      </w:r>
      <w:r>
        <w:rPr>
          <w:rFonts w:eastAsia="Times New Roman"/>
          <w:color w:val="000000"/>
        </w:rPr>
        <w:t>×</w:t>
      </w:r>
      <w:r>
        <w:rPr>
          <w:rFonts w:eastAsia="Times New Roman"/>
          <w:i/>
          <w:color w:val="000000"/>
        </w:rPr>
        <w:t>L</w:t>
      </w:r>
      <w:r>
        <w:rPr>
          <w:rFonts w:eastAsia="Times New Roman"/>
          <w:color w:val="000000"/>
          <w:vertAlign w:val="subscript"/>
        </w:rPr>
        <w:t>1</w:t>
      </w:r>
      <w:r>
        <w:rPr>
          <w:rFonts w:eastAsia="Times New Roman"/>
          <w:color w:val="000000"/>
        </w:rPr>
        <w:t>=</w:t>
      </w:r>
      <w:r>
        <w:rPr>
          <w:rFonts w:eastAsia="Times New Roman"/>
          <w:i/>
          <w:color w:val="000000"/>
        </w:rPr>
        <w:t>F</w:t>
      </w:r>
      <w:r>
        <w:rPr>
          <w:rFonts w:eastAsia="Times New Roman"/>
          <w:color w:val="000000"/>
          <w:vertAlign w:val="subscript"/>
        </w:rPr>
        <w:t>2</w:t>
      </w:r>
      <w:r>
        <w:rPr>
          <w:rFonts w:eastAsia="Times New Roman"/>
          <w:color w:val="000000"/>
        </w:rPr>
        <w:t>×</w:t>
      </w:r>
      <w:r>
        <w:rPr>
          <w:rFonts w:eastAsia="Times New Roman"/>
          <w:i/>
          <w:color w:val="000000"/>
        </w:rPr>
        <w:t>L</w:t>
      </w:r>
      <w:r>
        <w:rPr>
          <w:rFonts w:eastAsia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”，你认为是否合理，并说明理由：______；</w:t>
      </w:r>
    </w:p>
    <w:tbl>
      <w:tblPr>
        <w:tblW w:w="6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548"/>
        <w:gridCol w:w="1699"/>
        <w:gridCol w:w="1564"/>
        <w:gridCol w:w="1699"/>
      </w:tblGrid>
      <w:tr w:rsidR="006B6BB2" w:rsidTr="00D22624">
        <w:trPr>
          <w:trHeight w:val="330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i/>
                <w:color w:val="000000"/>
              </w:rPr>
              <w:t>F</w:t>
            </w:r>
            <w:r>
              <w:rPr>
                <w:rFonts w:eastAsia="Times New Roman"/>
                <w:color w:val="000000"/>
                <w:vertAlign w:val="subscript"/>
              </w:rPr>
              <w:t>1</w:t>
            </w:r>
            <w:r>
              <w:rPr>
                <w:rFonts w:eastAsia="Times New Roman"/>
                <w:color w:val="000000"/>
              </w:rPr>
              <w:t>/N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i/>
                <w:color w:val="000000"/>
              </w:rPr>
              <w:t>L</w:t>
            </w:r>
            <w:r>
              <w:rPr>
                <w:rFonts w:eastAsia="Times New Roman"/>
                <w:color w:val="000000"/>
                <w:vertAlign w:val="subscript"/>
              </w:rPr>
              <w:t>1</w:t>
            </w:r>
            <w:r>
              <w:rPr>
                <w:rFonts w:eastAsia="Times New Roman"/>
                <w:color w:val="000000"/>
              </w:rPr>
              <w:t>/cm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i/>
                <w:color w:val="000000"/>
              </w:rPr>
              <w:t>F</w:t>
            </w:r>
            <w:r>
              <w:rPr>
                <w:rFonts w:eastAsia="Times New Roman"/>
                <w:color w:val="000000"/>
                <w:vertAlign w:val="subscript"/>
              </w:rPr>
              <w:t>2</w:t>
            </w:r>
            <w:r>
              <w:rPr>
                <w:rFonts w:eastAsia="Times New Roman"/>
                <w:color w:val="000000"/>
              </w:rPr>
              <w:t>/N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i/>
                <w:color w:val="000000"/>
              </w:rPr>
              <w:t>L</w:t>
            </w:r>
            <w:r>
              <w:rPr>
                <w:rFonts w:eastAsia="Times New Roman"/>
                <w:color w:val="000000"/>
                <w:vertAlign w:val="subscript"/>
              </w:rPr>
              <w:t>2</w:t>
            </w:r>
            <w:r>
              <w:rPr>
                <w:rFonts w:eastAsia="Times New Roman"/>
                <w:color w:val="000000"/>
              </w:rPr>
              <w:t>/cm</w:t>
            </w:r>
          </w:p>
        </w:tc>
      </w:tr>
      <w:tr w:rsidR="006B6BB2" w:rsidTr="00D22624">
        <w:trPr>
          <w:trHeight w:val="330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B6BB2" w:rsidRDefault="006B6BB2" w:rsidP="00D22624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</w:t>
            </w:r>
          </w:p>
        </w:tc>
      </w:tr>
    </w:tbl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 xml:space="preserve"> (3)</w:t>
      </w:r>
      <w:r>
        <w:rPr>
          <w:rFonts w:ascii="宋体" w:hAnsi="宋体"/>
          <w:color w:val="000000"/>
        </w:rPr>
        <w:t>某次实验如图所示，杠杆平衡，则以下生活中相关杠杆</w:t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33350" cy="180975"/>
            <wp:effectExtent l="0" t="0" r="0" b="9525"/>
            <wp:docPr id="170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应用与此图中杠杆类型相同的是______（选填“托盘天平”、“核桃夹”或“筷子”）；</w:t>
      </w:r>
    </w:p>
    <w:p w:rsidR="006B6BB2" w:rsidRDefault="006B6BB2" w:rsidP="006B6B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685925" cy="1076325"/>
            <wp:effectExtent l="0" t="0" r="9525" b="9525"/>
            <wp:docPr id="169" name="图片 1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6BB2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(4)</w:t>
      </w:r>
      <w:r>
        <w:rPr>
          <w:rFonts w:ascii="宋体" w:hAnsi="宋体"/>
          <w:color w:val="000000"/>
        </w:rPr>
        <w:t>在上图中，保持弹簧测力计的位置及拉力的方向</w:t>
      </w:r>
      <w:proofErr w:type="gramStart"/>
      <w:r>
        <w:rPr>
          <w:rFonts w:ascii="宋体" w:hAnsi="宋体"/>
          <w:color w:val="000000"/>
        </w:rPr>
        <w:t>和钩码的</w:t>
      </w:r>
      <w:proofErr w:type="gramEnd"/>
      <w:r>
        <w:rPr>
          <w:rFonts w:ascii="宋体" w:hAnsi="宋体"/>
          <w:color w:val="000000"/>
        </w:rPr>
        <w:t>个数不变，</w:t>
      </w:r>
      <w:proofErr w:type="gramStart"/>
      <w:r>
        <w:rPr>
          <w:rFonts w:ascii="宋体" w:hAnsi="宋体"/>
          <w:color w:val="000000"/>
        </w:rPr>
        <w:t>钩码向左</w:t>
      </w:r>
      <w:proofErr w:type="gramEnd"/>
      <w:r>
        <w:rPr>
          <w:rFonts w:ascii="宋体" w:hAnsi="宋体"/>
          <w:color w:val="000000"/>
        </w:rPr>
        <w:t>移动，若要保持杠杆平衡，则钩码到支点的距离不应超过______</w:t>
      </w:r>
      <w:r>
        <w:rPr>
          <w:rFonts w:eastAsia="Times New Roman"/>
          <w:color w:val="000000"/>
        </w:rPr>
        <w:t>cm</w:t>
      </w:r>
      <w:r>
        <w:rPr>
          <w:rFonts w:ascii="宋体" w:hAnsi="宋体"/>
          <w:color w:val="000000"/>
        </w:rPr>
        <w:t>。</w:t>
      </w:r>
    </w:p>
    <w:p w:rsidR="006B6BB2" w:rsidRPr="00600DC4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12</w:t>
      </w:r>
      <w:r>
        <w:rPr>
          <w:rFonts w:hint="eastAsia"/>
        </w:rPr>
        <w:t>．</w:t>
      </w:r>
      <w:r>
        <w:rPr>
          <w:rFonts w:hint="eastAsia"/>
        </w:rPr>
        <w:t>(2020</w:t>
      </w:r>
      <w:r>
        <w:rPr>
          <w:rFonts w:hint="eastAsia"/>
        </w:rPr>
        <w:t>武威</w:t>
      </w:r>
      <w:r>
        <w:rPr>
          <w:rFonts w:hint="eastAsia"/>
        </w:rPr>
        <w:t>19)</w:t>
      </w:r>
      <w:r>
        <w:rPr>
          <w:rFonts w:ascii="宋体" w:hAnsi="宋体"/>
          <w:color w:val="000000"/>
        </w:rPr>
        <w:t>小宇要探究“影响滑动摩擦力大小的因素”，他猜想影响滑动摩擦力大</w:t>
      </w:r>
      <w:r w:rsidRPr="00600DC4">
        <w:rPr>
          <w:rFonts w:ascii="宋体" w:hAnsi="宋体"/>
          <w:color w:val="000000"/>
        </w:rPr>
        <w:t>小的因素可能有：A．接触面所受的压力大小；B．接触面的粗糙程度；C．物体运动的速度。接下来小</w:t>
      </w:r>
      <w:proofErr w:type="gramStart"/>
      <w:r w:rsidRPr="00600DC4">
        <w:rPr>
          <w:rFonts w:ascii="宋体" w:hAnsi="宋体"/>
          <w:color w:val="000000"/>
        </w:rPr>
        <w:t>宇通过</w:t>
      </w:r>
      <w:proofErr w:type="gramEnd"/>
      <w:r w:rsidRPr="00600DC4">
        <w:rPr>
          <w:rFonts w:ascii="宋体" w:hAnsi="宋体"/>
          <w:color w:val="000000"/>
        </w:rPr>
        <w:t>如图所示的实验操作开展探究。</w:t>
      </w:r>
    </w:p>
    <w:p w:rsidR="006B6BB2" w:rsidRDefault="006B6BB2" w:rsidP="006B6BB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  <w:lang w:eastAsia="zh-TW"/>
        </w:rPr>
        <w:drawing>
          <wp:inline distT="0" distB="0" distL="0" distR="0">
            <wp:extent cx="4695825" cy="714375"/>
            <wp:effectExtent l="0" t="0" r="9525" b="9525"/>
            <wp:docPr id="168" name="图片 1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6BB2" w:rsidRPr="00600DC4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600DC4">
        <w:rPr>
          <w:rFonts w:ascii="宋体" w:hAnsi="宋体"/>
          <w:color w:val="000000"/>
        </w:rPr>
        <w:t>(1)进行甲、乙、丙图实验时，弹簧测力计必须沿水平方向拉着物体做______运动；</w:t>
      </w:r>
    </w:p>
    <w:p w:rsidR="006B6BB2" w:rsidRPr="00600DC4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600DC4">
        <w:rPr>
          <w:rFonts w:ascii="宋体" w:hAnsi="宋体"/>
          <w:color w:val="000000"/>
        </w:rPr>
        <w:t>(2)要验证猜想B，需按照______两个图（选填“甲”、“乙”、“丙”）进行对比实验；</w:t>
      </w:r>
    </w:p>
    <w:p w:rsidR="006B6BB2" w:rsidRPr="00600DC4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600DC4">
        <w:rPr>
          <w:rFonts w:ascii="宋体" w:hAnsi="宋体"/>
          <w:color w:val="000000"/>
        </w:rPr>
        <w:t>(3)比较甲、乙图的实验，得到的实验结论是______；</w:t>
      </w:r>
    </w:p>
    <w:p w:rsidR="006B6BB2" w:rsidRPr="00600DC4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600DC4">
        <w:rPr>
          <w:rFonts w:ascii="宋体" w:hAnsi="宋体"/>
          <w:color w:val="000000"/>
        </w:rPr>
        <w:t>(4)在本次实验中运用的研究方法是转换法和______；</w:t>
      </w:r>
    </w:p>
    <w:p w:rsidR="006B6BB2" w:rsidRPr="00600DC4" w:rsidRDefault="006B6BB2" w:rsidP="006B6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600DC4">
        <w:rPr>
          <w:rFonts w:ascii="宋体" w:hAnsi="宋体"/>
          <w:color w:val="000000"/>
        </w:rPr>
        <w:t>(5)小</w:t>
      </w:r>
      <w:proofErr w:type="gramStart"/>
      <w:r w:rsidRPr="00600DC4">
        <w:rPr>
          <w:rFonts w:ascii="宋体" w:hAnsi="宋体"/>
          <w:color w:val="000000"/>
        </w:rPr>
        <w:t>颖发现小宇上述</w:t>
      </w:r>
      <w:proofErr w:type="gramEnd"/>
      <w:r w:rsidRPr="00600DC4">
        <w:rPr>
          <w:rFonts w:ascii="宋体" w:hAnsi="宋体"/>
          <w:color w:val="000000"/>
        </w:rPr>
        <w:t>实验操作中弹簧测力计的示数并不稳定，于是改进了实验装置，如</w:t>
      </w:r>
      <w:proofErr w:type="gramStart"/>
      <w:r w:rsidRPr="00600DC4">
        <w:rPr>
          <w:rFonts w:ascii="宋体" w:hAnsi="宋体"/>
          <w:color w:val="000000"/>
        </w:rPr>
        <w:t>图丁</w:t>
      </w:r>
      <w:proofErr w:type="gramEnd"/>
      <w:r w:rsidRPr="00600DC4">
        <w:rPr>
          <w:rFonts w:ascii="宋体" w:hAnsi="宋体"/>
          <w:color w:val="000000"/>
        </w:rPr>
        <w:t>所示。改进后长木板______（选填“一定”或“不一定”）要做匀速直线运动。</w:t>
      </w:r>
    </w:p>
    <w:p w:rsidR="006B6BB2" w:rsidRPr="00600DC4" w:rsidRDefault="006B6BB2" w:rsidP="006B6BB2">
      <w:pPr>
        <w:rPr>
          <w:rFonts w:ascii="宋体" w:hAnsi="宋体"/>
          <w:color w:val="FF0000"/>
        </w:rPr>
      </w:pPr>
    </w:p>
    <w:p w:rsidR="006B6BB2" w:rsidRPr="00600DC4" w:rsidRDefault="006B6BB2" w:rsidP="006B6BB2">
      <w:pPr>
        <w:wordWrap w:val="0"/>
        <w:spacing w:line="360" w:lineRule="auto"/>
        <w:textAlignment w:val="center"/>
        <w:rPr>
          <w:rFonts w:ascii="宋体" w:hAnsi="宋体" w:hint="eastAsia"/>
          <w:color w:val="FF0000"/>
          <w:szCs w:val="21"/>
        </w:rPr>
      </w:pPr>
    </w:p>
    <w:p w:rsidR="006B6BB2" w:rsidRPr="006B6BB2" w:rsidRDefault="006B6BB2" w:rsidP="00BB0FFB">
      <w:pPr>
        <w:wordWrap w:val="0"/>
        <w:spacing w:line="720" w:lineRule="auto"/>
        <w:jc w:val="center"/>
        <w:textAlignment w:val="center"/>
        <w:rPr>
          <w:rFonts w:eastAsia="黑体"/>
          <w:b/>
          <w:color w:val="FF0000"/>
          <w:sz w:val="32"/>
          <w:szCs w:val="32"/>
        </w:rPr>
      </w:pPr>
      <w:bookmarkStart w:id="0" w:name="_GoBack"/>
      <w:bookmarkEnd w:id="0"/>
    </w:p>
    <w:sectPr w:rsidR="006B6BB2" w:rsidRPr="006B6BB2">
      <w:headerReference w:type="default" r:id="rId3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B13A2" w:rsidRDefault="00BB13A2" w:rsidP="002032D4">
      <w:r>
        <w:separator/>
      </w:r>
    </w:p>
  </w:endnote>
  <w:endnote w:type="continuationSeparator" w:id="0">
    <w:p w:rsidR="00BB13A2" w:rsidRDefault="00BB13A2" w:rsidP="00203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Times New Roman (正文 CS 字体)">
    <w:altName w:val="Times New Roman"/>
    <w:charset w:val="00"/>
    <w:family w:val="auto"/>
    <w:pitch w:val="variable"/>
    <w:sig w:usb0="00000000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B13A2" w:rsidRDefault="00BB13A2" w:rsidP="002032D4">
      <w:r>
        <w:separator/>
      </w:r>
    </w:p>
  </w:footnote>
  <w:footnote w:type="continuationSeparator" w:id="0">
    <w:p w:rsidR="00BB13A2" w:rsidRDefault="00BB13A2" w:rsidP="002032D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32D4" w:rsidRDefault="002032D4">
    <w:pPr>
      <w:pStyle w:val="a3"/>
    </w:pPr>
    <w:r w:rsidRPr="002032D4">
      <w:rPr>
        <w:rFonts w:hint="eastAsia"/>
      </w:rPr>
      <w:t>【精品】</w:t>
    </w:r>
    <w:r w:rsidRPr="002032D4">
      <w:rPr>
        <w:rFonts w:hint="eastAsia"/>
      </w:rPr>
      <w:t>2021</w:t>
    </w:r>
    <w:r w:rsidRPr="002032D4">
      <w:rPr>
        <w:rFonts w:hint="eastAsia"/>
      </w:rPr>
      <w:t>年中考物理【重点·难点】专练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D4810"/>
    <w:multiLevelType w:val="hybridMultilevel"/>
    <w:tmpl w:val="6866A6F0"/>
    <w:lvl w:ilvl="0" w:tplc="FFFFFFFF">
      <w:start w:val="7"/>
      <w:numFmt w:val="decimal"/>
      <w:lvlText w:val="（%1）"/>
      <w:lvlJc w:val="left"/>
      <w:pPr>
        <w:ind w:left="720" w:hanging="720"/>
      </w:pPr>
      <w:rPr>
        <w:rFonts w:hint="default"/>
        <w:color w:val="000000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0BA1A12"/>
    <w:multiLevelType w:val="hybridMultilevel"/>
    <w:tmpl w:val="C8A85658"/>
    <w:lvl w:ilvl="0" w:tplc="FFFFFFFF">
      <w:start w:val="2"/>
      <w:numFmt w:val="decimal"/>
      <w:lvlText w:val="【例%1】"/>
      <w:lvlJc w:val="left"/>
      <w:pPr>
        <w:ind w:left="1080" w:hanging="1080"/>
      </w:pPr>
      <w:rPr>
        <w:rFonts w:ascii="Times New Roman" w:hAnsi="Times New Roman" w:hint="default"/>
        <w:b/>
        <w:color w:val="00B050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52D63DC"/>
    <w:multiLevelType w:val="hybridMultilevel"/>
    <w:tmpl w:val="22580562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>
      <w:start w:val="1"/>
      <w:numFmt w:val="lowerLetter"/>
      <w:lvlText w:val="%2)"/>
      <w:lvlJc w:val="left"/>
      <w:pPr>
        <w:ind w:left="840" w:hanging="420"/>
      </w:pPr>
    </w:lvl>
    <w:lvl w:ilvl="2" w:tplc="FFFFFFFF">
      <w:start w:val="1"/>
      <w:numFmt w:val="lowerRoman"/>
      <w:lvlText w:val="%3."/>
      <w:lvlJc w:val="right"/>
      <w:pPr>
        <w:ind w:left="1260" w:hanging="420"/>
      </w:pPr>
    </w:lvl>
    <w:lvl w:ilvl="3" w:tplc="FFFFFFFF">
      <w:start w:val="1"/>
      <w:numFmt w:val="decimal"/>
      <w:lvlText w:val="%4."/>
      <w:lvlJc w:val="left"/>
      <w:pPr>
        <w:ind w:left="1680" w:hanging="420"/>
      </w:pPr>
    </w:lvl>
    <w:lvl w:ilvl="4" w:tplc="FFFFFFFF">
      <w:start w:val="1"/>
      <w:numFmt w:val="lowerLetter"/>
      <w:lvlText w:val="%5)"/>
      <w:lvlJc w:val="left"/>
      <w:pPr>
        <w:ind w:left="2100" w:hanging="420"/>
      </w:pPr>
    </w:lvl>
    <w:lvl w:ilvl="5" w:tplc="FFFFFFFF">
      <w:start w:val="1"/>
      <w:numFmt w:val="lowerRoman"/>
      <w:lvlText w:val="%6."/>
      <w:lvlJc w:val="right"/>
      <w:pPr>
        <w:ind w:left="2520" w:hanging="420"/>
      </w:pPr>
    </w:lvl>
    <w:lvl w:ilvl="6" w:tplc="FFFFFFFF">
      <w:start w:val="1"/>
      <w:numFmt w:val="decimal"/>
      <w:lvlText w:val="%7."/>
      <w:lvlJc w:val="left"/>
      <w:pPr>
        <w:ind w:left="2940" w:hanging="420"/>
      </w:pPr>
    </w:lvl>
    <w:lvl w:ilvl="7" w:tplc="FFFFFFFF">
      <w:start w:val="1"/>
      <w:numFmt w:val="lowerLetter"/>
      <w:lvlText w:val="%8)"/>
      <w:lvlJc w:val="left"/>
      <w:pPr>
        <w:ind w:left="3360" w:hanging="420"/>
      </w:pPr>
    </w:lvl>
    <w:lvl w:ilvl="8" w:tplc="FFFFFFFF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8AF6A18"/>
    <w:multiLevelType w:val="hybridMultilevel"/>
    <w:tmpl w:val="0D720994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2ABE7CF8"/>
    <w:multiLevelType w:val="hybridMultilevel"/>
    <w:tmpl w:val="620CBC5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2C074B76"/>
    <w:multiLevelType w:val="hybridMultilevel"/>
    <w:tmpl w:val="2E862136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33853352"/>
    <w:multiLevelType w:val="hybridMultilevel"/>
    <w:tmpl w:val="5C4AFFF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55321FE4"/>
    <w:multiLevelType w:val="hybridMultilevel"/>
    <w:tmpl w:val="4C060DE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623F296B"/>
    <w:multiLevelType w:val="singleLevel"/>
    <w:tmpl w:val="623F296B"/>
    <w:lvl w:ilvl="0">
      <w:start w:val="2"/>
      <w:numFmt w:val="decimal"/>
      <w:suff w:val="nothing"/>
      <w:lvlText w:val="（%1）"/>
      <w:lvlJc w:val="left"/>
    </w:lvl>
  </w:abstractNum>
  <w:abstractNum w:abstractNumId="9">
    <w:nsid w:val="65901728"/>
    <w:multiLevelType w:val="hybridMultilevel"/>
    <w:tmpl w:val="E62A8E94"/>
    <w:lvl w:ilvl="0" w:tplc="FFFFFFFF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681A6BB4"/>
    <w:multiLevelType w:val="hybridMultilevel"/>
    <w:tmpl w:val="7B8C403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77D4538D"/>
    <w:multiLevelType w:val="hybridMultilevel"/>
    <w:tmpl w:val="AD8453B8"/>
    <w:lvl w:ilvl="0" w:tplc="FFFFFFFF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7"/>
  </w:num>
  <w:num w:numId="3">
    <w:abstractNumId w:val="3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9"/>
  </w:num>
  <w:num w:numId="7">
    <w:abstractNumId w:val="8"/>
  </w:num>
  <w:num w:numId="8">
    <w:abstractNumId w:val="6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</w:num>
  <w:num w:numId="11">
    <w:abstractNumId w:val="11"/>
  </w:num>
  <w:num w:numId="12">
    <w:abstractNumId w:val="0"/>
  </w:num>
  <w:num w:numId="13">
    <w:abstractNumId w:val="10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442"/>
    <w:rsid w:val="00065B7D"/>
    <w:rsid w:val="00175C46"/>
    <w:rsid w:val="002032D4"/>
    <w:rsid w:val="00260496"/>
    <w:rsid w:val="002D44A2"/>
    <w:rsid w:val="00310440"/>
    <w:rsid w:val="003841FF"/>
    <w:rsid w:val="00392EE2"/>
    <w:rsid w:val="00544442"/>
    <w:rsid w:val="00627035"/>
    <w:rsid w:val="006942B5"/>
    <w:rsid w:val="006B6BB2"/>
    <w:rsid w:val="00705ACA"/>
    <w:rsid w:val="00AF5CE0"/>
    <w:rsid w:val="00B048C6"/>
    <w:rsid w:val="00BB0FFB"/>
    <w:rsid w:val="00BB13A2"/>
    <w:rsid w:val="00BF7769"/>
    <w:rsid w:val="00C42B3E"/>
    <w:rsid w:val="00C75457"/>
    <w:rsid w:val="00D928A3"/>
    <w:rsid w:val="00DA107C"/>
    <w:rsid w:val="00EF0909"/>
    <w:rsid w:val="00FB4958"/>
    <w:rsid w:val="00FE7686"/>
    <w:rsid w:val="00FF63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character" w:customStyle="1" w:styleId="qseq">
    <w:name w:val="qseq"/>
    <w:basedOn w:val="a0"/>
    <w:rsid w:val="00C42B3E"/>
  </w:style>
  <w:style w:type="paragraph" w:styleId="a6">
    <w:name w:val="Body Text"/>
    <w:basedOn w:val="a"/>
    <w:link w:val="Char2"/>
    <w:rsid w:val="00C42B3E"/>
    <w:pPr>
      <w:widowControl/>
      <w:spacing w:before="120" w:after="120"/>
      <w:jc w:val="left"/>
    </w:pPr>
    <w:rPr>
      <w:rFonts w:ascii="Cambria Math" w:hAnsi="Cambria Math" w:cs="Times New Roman (正文 CS 字体)"/>
      <w:kern w:val="0"/>
      <w:sz w:val="24"/>
      <w:szCs w:val="20"/>
      <w:lang w:eastAsia="en-US"/>
    </w:rPr>
  </w:style>
  <w:style w:type="character" w:customStyle="1" w:styleId="Char2">
    <w:name w:val="正文文本 Char"/>
    <w:basedOn w:val="a0"/>
    <w:link w:val="a6"/>
    <w:rsid w:val="00C42B3E"/>
    <w:rPr>
      <w:rFonts w:ascii="Cambria Math" w:eastAsia="宋体" w:hAnsi="Cambria Math" w:cs="Times New Roman (正文 CS 字体)"/>
      <w:kern w:val="0"/>
      <w:sz w:val="24"/>
      <w:szCs w:val="20"/>
      <w:lang w:eastAsia="en-US"/>
    </w:rPr>
  </w:style>
  <w:style w:type="paragraph" w:customStyle="1" w:styleId="Compact">
    <w:name w:val="Compact"/>
    <w:basedOn w:val="a6"/>
    <w:qFormat/>
    <w:rsid w:val="00DA107C"/>
    <w:pPr>
      <w:spacing w:before="36" w:after="36"/>
    </w:pPr>
    <w:rPr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character" w:customStyle="1" w:styleId="qseq">
    <w:name w:val="qseq"/>
    <w:basedOn w:val="a0"/>
    <w:rsid w:val="00C42B3E"/>
  </w:style>
  <w:style w:type="paragraph" w:styleId="a6">
    <w:name w:val="Body Text"/>
    <w:basedOn w:val="a"/>
    <w:link w:val="Char2"/>
    <w:rsid w:val="00C42B3E"/>
    <w:pPr>
      <w:widowControl/>
      <w:spacing w:before="120" w:after="120"/>
      <w:jc w:val="left"/>
    </w:pPr>
    <w:rPr>
      <w:rFonts w:ascii="Cambria Math" w:hAnsi="Cambria Math" w:cs="Times New Roman (正文 CS 字体)"/>
      <w:kern w:val="0"/>
      <w:sz w:val="24"/>
      <w:szCs w:val="20"/>
      <w:lang w:eastAsia="en-US"/>
    </w:rPr>
  </w:style>
  <w:style w:type="character" w:customStyle="1" w:styleId="Char2">
    <w:name w:val="正文文本 Char"/>
    <w:basedOn w:val="a0"/>
    <w:link w:val="a6"/>
    <w:rsid w:val="00C42B3E"/>
    <w:rPr>
      <w:rFonts w:ascii="Cambria Math" w:eastAsia="宋体" w:hAnsi="Cambria Math" w:cs="Times New Roman (正文 CS 字体)"/>
      <w:kern w:val="0"/>
      <w:sz w:val="24"/>
      <w:szCs w:val="20"/>
      <w:lang w:eastAsia="en-US"/>
    </w:rPr>
  </w:style>
  <w:style w:type="paragraph" w:customStyle="1" w:styleId="Compact">
    <w:name w:val="Compact"/>
    <w:basedOn w:val="a6"/>
    <w:qFormat/>
    <w:rsid w:val="00DA107C"/>
    <w:pPr>
      <w:spacing w:before="36" w:after="36"/>
    </w:pPr>
    <w:rPr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7690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7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3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3.bin"/><Relationship Id="rId18" Type="http://schemas.openxmlformats.org/officeDocument/2006/relationships/image" Target="media/image8.wmf"/><Relationship Id="rId26" Type="http://schemas.openxmlformats.org/officeDocument/2006/relationships/image" Target="media/image14.png"/><Relationship Id="rId3" Type="http://schemas.microsoft.com/office/2007/relationships/stylesWithEffects" Target="stylesWithEffects.xml"/><Relationship Id="rId21" Type="http://schemas.openxmlformats.org/officeDocument/2006/relationships/image" Target="media/image9.png"/><Relationship Id="rId34" Type="http://schemas.openxmlformats.org/officeDocument/2006/relationships/image" Target="media/image21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3.png"/><Relationship Id="rId33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oleObject" Target="embeddings/oleObject5.bin"/><Relationship Id="rId29" Type="http://schemas.openxmlformats.org/officeDocument/2006/relationships/image" Target="media/image16.w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2.png"/><Relationship Id="rId32" Type="http://schemas.openxmlformats.org/officeDocument/2006/relationships/image" Target="media/image19.wmf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oleObject" Target="embeddings/oleObject6.bin"/><Relationship Id="rId36" Type="http://schemas.openxmlformats.org/officeDocument/2006/relationships/fontTable" Target="fontTable.xml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4.bin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10.png"/><Relationship Id="rId27" Type="http://schemas.openxmlformats.org/officeDocument/2006/relationships/image" Target="media/image15.wmf"/><Relationship Id="rId30" Type="http://schemas.openxmlformats.org/officeDocument/2006/relationships/image" Target="media/image17.png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1010</Words>
  <Characters>5761</Characters>
  <Application>Microsoft Office Word</Application>
  <DocSecurity>0</DocSecurity>
  <Lines>48</Lines>
  <Paragraphs>13</Paragraphs>
  <ScaleCrop>false</ScaleCrop>
  <Company>China</Company>
  <LinksUpToDate>false</LinksUpToDate>
  <CharactersWithSpaces>6758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lenovo</cp:lastModifiedBy>
  <cp:revision>2</cp:revision>
  <dcterms:created xsi:type="dcterms:W3CDTF">2021-04-07T09:09:00Z</dcterms:created>
  <dcterms:modified xsi:type="dcterms:W3CDTF">2021-04-07T09:09:00Z</dcterms:modified>
</cp:coreProperties>
</file>